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9F" w:rsidRPr="00C008C8" w:rsidRDefault="00246307" w:rsidP="0031212A">
      <w:pPr>
        <w:spacing w:before="400" w:after="400"/>
        <w:jc w:val="center"/>
        <w:rPr>
          <w:rFonts w:ascii="Times New Roman" w:hAnsi="Times New Roman" w:cs="Times New Roman"/>
          <w:b/>
          <w:color w:val="000000"/>
          <w:sz w:val="28"/>
          <w:szCs w:val="28"/>
        </w:rPr>
      </w:pPr>
      <w:r w:rsidRPr="00C008C8">
        <w:rPr>
          <w:rFonts w:ascii="Times New Roman" w:hAnsi="Times New Roman" w:cs="Times New Roman"/>
          <w:b/>
          <w:color w:val="000000"/>
          <w:sz w:val="28"/>
          <w:szCs w:val="28"/>
        </w:rPr>
        <w:t xml:space="preserve">The </w:t>
      </w:r>
      <w:r w:rsidR="00E16369" w:rsidRPr="00C008C8">
        <w:rPr>
          <w:rFonts w:ascii="Times New Roman" w:hAnsi="Times New Roman" w:cs="Times New Roman"/>
          <w:b/>
          <w:color w:val="000000"/>
          <w:sz w:val="28"/>
          <w:szCs w:val="28"/>
        </w:rPr>
        <w:t xml:space="preserve">Role of Germany in European Union’s </w:t>
      </w:r>
      <w:r w:rsidR="008B44F1" w:rsidRPr="00C008C8">
        <w:rPr>
          <w:rFonts w:ascii="Times New Roman" w:hAnsi="Times New Roman" w:cs="Times New Roman"/>
          <w:b/>
          <w:color w:val="000000"/>
          <w:sz w:val="28"/>
          <w:szCs w:val="28"/>
        </w:rPr>
        <w:t xml:space="preserve">Central </w:t>
      </w:r>
      <w:r w:rsidR="000C72E8" w:rsidRPr="00C008C8">
        <w:rPr>
          <w:rFonts w:ascii="Times New Roman" w:hAnsi="Times New Roman" w:cs="Times New Roman"/>
          <w:b/>
          <w:color w:val="000000"/>
          <w:sz w:val="28"/>
          <w:szCs w:val="28"/>
        </w:rPr>
        <w:t>Asia</w:t>
      </w:r>
      <w:r w:rsidR="00E16369" w:rsidRPr="00C008C8">
        <w:rPr>
          <w:rFonts w:ascii="Times New Roman" w:hAnsi="Times New Roman" w:cs="Times New Roman"/>
          <w:b/>
          <w:color w:val="000000"/>
          <w:sz w:val="28"/>
          <w:szCs w:val="28"/>
        </w:rPr>
        <w:t xml:space="preserve"> Cultural and Education Policy</w:t>
      </w:r>
    </w:p>
    <w:p w:rsidR="005C470D" w:rsidRPr="00C008C8" w:rsidRDefault="005C470D" w:rsidP="0031212A">
      <w:pPr>
        <w:pStyle w:val="AralkYok"/>
        <w:rPr>
          <w:lang w:val="en-US"/>
        </w:rPr>
      </w:pPr>
    </w:p>
    <w:p w:rsidR="007920F0" w:rsidRPr="00C008C8" w:rsidRDefault="007920F0" w:rsidP="0031212A">
      <w:pPr>
        <w:jc w:val="center"/>
        <w:rPr>
          <w:rFonts w:ascii="Times New Roman" w:hAnsi="Times New Roman" w:cs="Times New Roman"/>
          <w:b/>
          <w:sz w:val="24"/>
          <w:szCs w:val="24"/>
        </w:rPr>
      </w:pPr>
      <w:r w:rsidRPr="00C008C8">
        <w:rPr>
          <w:rFonts w:ascii="Times New Roman" w:hAnsi="Times New Roman" w:cs="Times New Roman"/>
          <w:b/>
          <w:sz w:val="24"/>
          <w:szCs w:val="24"/>
        </w:rPr>
        <w:t>Serdar Yılmaz</w:t>
      </w:r>
    </w:p>
    <w:p w:rsidR="007920F0" w:rsidRPr="00C008C8" w:rsidRDefault="007920F0" w:rsidP="0031212A">
      <w:pPr>
        <w:jc w:val="center"/>
        <w:rPr>
          <w:rFonts w:ascii="Times New Roman" w:hAnsi="Times New Roman" w:cs="Times New Roman"/>
          <w:b/>
          <w:sz w:val="24"/>
          <w:szCs w:val="24"/>
        </w:rPr>
      </w:pPr>
      <w:r w:rsidRPr="00C008C8">
        <w:rPr>
          <w:rFonts w:ascii="Times New Roman" w:hAnsi="Times New Roman" w:cs="Times New Roman"/>
          <w:b/>
          <w:sz w:val="24"/>
          <w:szCs w:val="24"/>
        </w:rPr>
        <w:t>Istanbul Arel University, Istanbul-Turkey</w:t>
      </w:r>
    </w:p>
    <w:p w:rsidR="007920F0" w:rsidRPr="003C44E7" w:rsidRDefault="003C44E7" w:rsidP="0031212A">
      <w:pPr>
        <w:jc w:val="center"/>
        <w:rPr>
          <w:i/>
          <w:sz w:val="20"/>
          <w:szCs w:val="20"/>
        </w:rPr>
      </w:pPr>
      <w:hyperlink r:id="rId9" w:history="1">
        <w:r w:rsidRPr="003C44E7">
          <w:rPr>
            <w:rStyle w:val="Kpr"/>
            <w:rFonts w:ascii="Times New Roman" w:hAnsi="Times New Roman" w:cs="Times New Roman"/>
            <w:i/>
            <w:color w:val="auto"/>
            <w:sz w:val="20"/>
            <w:szCs w:val="20"/>
            <w:u w:val="none"/>
          </w:rPr>
          <w:t>serdaryl@arel.edu.tr</w:t>
        </w:r>
      </w:hyperlink>
      <w:bookmarkStart w:id="0" w:name="_GoBack"/>
      <w:bookmarkEnd w:id="0"/>
    </w:p>
    <w:p w:rsidR="007920F0" w:rsidRPr="00C008C8" w:rsidRDefault="007920F0" w:rsidP="0031212A">
      <w:pPr>
        <w:spacing w:before="400" w:after="400"/>
        <w:jc w:val="both"/>
        <w:rPr>
          <w:rFonts w:ascii="Times New Roman" w:hAnsi="Times New Roman" w:cs="Times New Roman"/>
          <w:i/>
          <w:szCs w:val="28"/>
        </w:rPr>
      </w:pPr>
    </w:p>
    <w:p w:rsidR="007920F0" w:rsidRPr="00C008C8" w:rsidRDefault="007920F0" w:rsidP="0031212A">
      <w:pPr>
        <w:spacing w:before="400" w:after="400"/>
        <w:jc w:val="both"/>
        <w:rPr>
          <w:rFonts w:ascii="Times New Roman" w:hAnsi="Times New Roman" w:cs="Times New Roman"/>
          <w:b/>
          <w:szCs w:val="28"/>
        </w:rPr>
      </w:pPr>
      <w:r w:rsidRPr="00C008C8">
        <w:rPr>
          <w:rFonts w:ascii="Times New Roman" w:hAnsi="Times New Roman" w:cs="Times New Roman"/>
          <w:b/>
          <w:szCs w:val="28"/>
        </w:rPr>
        <w:t>Abstract</w:t>
      </w:r>
    </w:p>
    <w:p w:rsidR="006E19DD" w:rsidRPr="00C008C8" w:rsidRDefault="004D4888" w:rsidP="0031212A">
      <w:pPr>
        <w:autoSpaceDE w:val="0"/>
        <w:autoSpaceDN w:val="0"/>
        <w:adjustRightInd w:val="0"/>
        <w:spacing w:before="400" w:after="400"/>
        <w:jc w:val="both"/>
        <w:rPr>
          <w:rFonts w:ascii="Times New Roman" w:hAnsi="Times New Roman" w:cs="Times New Roman"/>
          <w:color w:val="000000" w:themeColor="text1"/>
        </w:rPr>
      </w:pPr>
      <w:r w:rsidRPr="00C008C8">
        <w:rPr>
          <w:rFonts w:ascii="Times New Roman" w:hAnsi="Times New Roman" w:cs="Times New Roman"/>
          <w:color w:val="000000" w:themeColor="text1"/>
        </w:rPr>
        <w:t xml:space="preserve">In this study, close relationships of </w:t>
      </w:r>
      <w:r w:rsidRPr="00C008C8">
        <w:rPr>
          <w:rFonts w:ascii="Times New Roman" w:hAnsi="Times New Roman" w:cs="Times New Roman"/>
          <w:b/>
          <w:color w:val="000000" w:themeColor="text1"/>
        </w:rPr>
        <w:t xml:space="preserve">Germany </w:t>
      </w:r>
      <w:r w:rsidRPr="00C008C8">
        <w:rPr>
          <w:rFonts w:ascii="Times New Roman" w:hAnsi="Times New Roman" w:cs="Times New Roman"/>
          <w:color w:val="000000" w:themeColor="text1"/>
        </w:rPr>
        <w:t xml:space="preserve">acting as a power unit in both union process and development processes of European Union (EU) with </w:t>
      </w:r>
      <w:r w:rsidR="008B44F1" w:rsidRPr="00C008C8">
        <w:rPr>
          <w:rFonts w:ascii="Times New Roman" w:hAnsi="Times New Roman" w:cs="Times New Roman"/>
          <w:color w:val="000000" w:themeColor="text1"/>
        </w:rPr>
        <w:t xml:space="preserve">Central </w:t>
      </w:r>
      <w:r w:rsidR="000C72E8" w:rsidRPr="00C008C8">
        <w:rPr>
          <w:rFonts w:ascii="Times New Roman" w:hAnsi="Times New Roman" w:cs="Times New Roman"/>
          <w:color w:val="000000" w:themeColor="text1"/>
        </w:rPr>
        <w:t>Asia</w:t>
      </w:r>
      <w:r w:rsidRPr="00C008C8">
        <w:rPr>
          <w:rFonts w:ascii="Times New Roman" w:hAnsi="Times New Roman" w:cs="Times New Roman"/>
          <w:color w:val="000000" w:themeColor="text1"/>
        </w:rPr>
        <w:t xml:space="preserve"> Republics will be examined as a case study</w:t>
      </w:r>
      <w:r w:rsidR="006E19DD" w:rsidRPr="00C008C8">
        <w:rPr>
          <w:rFonts w:ascii="Times New Roman" w:hAnsi="Times New Roman" w:cs="Times New Roman"/>
          <w:color w:val="000000" w:themeColor="text1"/>
        </w:rPr>
        <w:t xml:space="preserve">. </w:t>
      </w:r>
      <w:r w:rsidRPr="00C008C8">
        <w:rPr>
          <w:rFonts w:ascii="Times New Roman" w:hAnsi="Times New Roman" w:cs="Times New Roman"/>
          <w:color w:val="000000" w:themeColor="text1"/>
        </w:rPr>
        <w:t xml:space="preserve">In the study, Germany’s relations with </w:t>
      </w:r>
      <w:r w:rsidR="008B44F1" w:rsidRPr="00C008C8">
        <w:rPr>
          <w:rFonts w:ascii="Times New Roman" w:hAnsi="Times New Roman" w:cs="Times New Roman"/>
          <w:color w:val="000000" w:themeColor="text1"/>
        </w:rPr>
        <w:t xml:space="preserve">Central </w:t>
      </w:r>
      <w:r w:rsidR="000C72E8" w:rsidRPr="00C008C8">
        <w:rPr>
          <w:rFonts w:ascii="Times New Roman" w:hAnsi="Times New Roman" w:cs="Times New Roman"/>
          <w:color w:val="000000" w:themeColor="text1"/>
        </w:rPr>
        <w:t>Asia</w:t>
      </w:r>
      <w:r w:rsidRPr="00C008C8">
        <w:rPr>
          <w:rFonts w:ascii="Times New Roman" w:hAnsi="Times New Roman" w:cs="Times New Roman"/>
          <w:color w:val="000000" w:themeColor="text1"/>
        </w:rPr>
        <w:t xml:space="preserve"> containing much more than economical interest relations will be discussed. In th</w:t>
      </w:r>
      <w:r w:rsidR="00246307" w:rsidRPr="00C008C8">
        <w:rPr>
          <w:rFonts w:ascii="Times New Roman" w:hAnsi="Times New Roman" w:cs="Times New Roman"/>
          <w:color w:val="000000" w:themeColor="text1"/>
        </w:rPr>
        <w:t>e</w:t>
      </w:r>
      <w:r w:rsidRPr="00C008C8">
        <w:rPr>
          <w:rFonts w:ascii="Times New Roman" w:hAnsi="Times New Roman" w:cs="Times New Roman"/>
          <w:color w:val="000000" w:themeColor="text1"/>
        </w:rPr>
        <w:t xml:space="preserve"> article, importance of Germany’s role in </w:t>
      </w:r>
      <w:r w:rsidR="00C008C8" w:rsidRPr="00C008C8">
        <w:rPr>
          <w:rFonts w:ascii="Times New Roman" w:hAnsi="Times New Roman" w:cs="Times New Roman"/>
          <w:color w:val="000000" w:themeColor="text1"/>
        </w:rPr>
        <w:t xml:space="preserve">the </w:t>
      </w:r>
      <w:r w:rsidRPr="00C008C8">
        <w:rPr>
          <w:rFonts w:ascii="Times New Roman" w:hAnsi="Times New Roman" w:cs="Times New Roman"/>
          <w:color w:val="000000" w:themeColor="text1"/>
        </w:rPr>
        <w:t xml:space="preserve">EU’s interest to the members of international system with a new identity will be assessed and parameters of German foreign policy in respect to the area (German minority in </w:t>
      </w:r>
      <w:r w:rsidR="008B44F1" w:rsidRPr="00C008C8">
        <w:rPr>
          <w:rFonts w:ascii="Times New Roman" w:hAnsi="Times New Roman" w:cs="Times New Roman"/>
          <w:color w:val="000000" w:themeColor="text1"/>
        </w:rPr>
        <w:t xml:space="preserve">Central </w:t>
      </w:r>
      <w:r w:rsidR="000C72E8" w:rsidRPr="00C008C8">
        <w:rPr>
          <w:rFonts w:ascii="Times New Roman" w:hAnsi="Times New Roman" w:cs="Times New Roman"/>
          <w:color w:val="000000" w:themeColor="text1"/>
        </w:rPr>
        <w:t>Asia</w:t>
      </w:r>
      <w:r w:rsidRPr="00C008C8">
        <w:rPr>
          <w:rFonts w:ascii="Times New Roman" w:hAnsi="Times New Roman" w:cs="Times New Roman"/>
          <w:color w:val="000000" w:themeColor="text1"/>
        </w:rPr>
        <w:t xml:space="preserve"> and strength of German culture)</w:t>
      </w:r>
      <w:r w:rsidR="00246307" w:rsidRPr="00C008C8">
        <w:rPr>
          <w:rFonts w:ascii="Times New Roman" w:hAnsi="Times New Roman" w:cs="Times New Roman"/>
          <w:color w:val="000000" w:themeColor="text1"/>
        </w:rPr>
        <w:t xml:space="preserve"> </w:t>
      </w:r>
      <w:r w:rsidR="00BF7F33" w:rsidRPr="00C008C8">
        <w:rPr>
          <w:rFonts w:ascii="Times New Roman" w:hAnsi="Times New Roman" w:cs="Times New Roman"/>
          <w:color w:val="000000" w:themeColor="text1"/>
        </w:rPr>
        <w:t>will be emphasized, and the study will be summed</w:t>
      </w:r>
      <w:r w:rsidRPr="00C008C8">
        <w:rPr>
          <w:rFonts w:ascii="Times New Roman" w:hAnsi="Times New Roman" w:cs="Times New Roman"/>
          <w:color w:val="000000" w:themeColor="text1"/>
        </w:rPr>
        <w:t xml:space="preserve"> </w:t>
      </w:r>
      <w:r w:rsidR="00BF7F33" w:rsidRPr="00C008C8">
        <w:rPr>
          <w:rFonts w:ascii="Times New Roman" w:hAnsi="Times New Roman" w:cs="Times New Roman"/>
          <w:color w:val="000000" w:themeColor="text1"/>
        </w:rPr>
        <w:t xml:space="preserve">and concluded in the </w:t>
      </w:r>
      <w:r w:rsidR="00246307" w:rsidRPr="00C008C8">
        <w:rPr>
          <w:rFonts w:ascii="Times New Roman" w:hAnsi="Times New Roman" w:cs="Times New Roman"/>
          <w:color w:val="000000" w:themeColor="text1"/>
        </w:rPr>
        <w:t>end</w:t>
      </w:r>
      <w:r w:rsidR="00BF7F33" w:rsidRPr="00C008C8">
        <w:rPr>
          <w:rFonts w:ascii="Times New Roman" w:hAnsi="Times New Roman" w:cs="Times New Roman"/>
          <w:color w:val="000000" w:themeColor="text1"/>
        </w:rPr>
        <w:t xml:space="preserve">. </w:t>
      </w:r>
    </w:p>
    <w:p w:rsidR="009B469A" w:rsidRPr="00C008C8" w:rsidRDefault="009B469A" w:rsidP="0031212A">
      <w:pPr>
        <w:autoSpaceDE w:val="0"/>
        <w:autoSpaceDN w:val="0"/>
        <w:adjustRightInd w:val="0"/>
        <w:spacing w:before="400" w:after="400"/>
        <w:jc w:val="both"/>
        <w:rPr>
          <w:rFonts w:ascii="Times New Roman" w:hAnsi="Times New Roman" w:cs="Times New Roman"/>
          <w:i/>
          <w:color w:val="000000" w:themeColor="text1"/>
          <w:sz w:val="20"/>
          <w:szCs w:val="24"/>
        </w:rPr>
      </w:pPr>
      <w:r w:rsidRPr="00C008C8">
        <w:rPr>
          <w:rFonts w:ascii="Times New Roman" w:hAnsi="Times New Roman" w:cs="Times New Roman"/>
          <w:b/>
          <w:color w:val="000000" w:themeColor="text1"/>
          <w:sz w:val="20"/>
          <w:szCs w:val="24"/>
        </w:rPr>
        <w:t>Key Words:</w:t>
      </w:r>
      <w:r w:rsidRPr="00C008C8">
        <w:rPr>
          <w:rFonts w:ascii="Times New Roman" w:hAnsi="Times New Roman" w:cs="Times New Roman"/>
          <w:color w:val="000000" w:themeColor="text1"/>
          <w:sz w:val="20"/>
          <w:szCs w:val="24"/>
        </w:rPr>
        <w:t xml:space="preserve"> </w:t>
      </w:r>
      <w:r w:rsidRPr="00C008C8">
        <w:rPr>
          <w:rFonts w:ascii="Times New Roman" w:hAnsi="Times New Roman" w:cs="Times New Roman"/>
          <w:i/>
          <w:color w:val="000000" w:themeColor="text1"/>
          <w:sz w:val="20"/>
          <w:szCs w:val="24"/>
        </w:rPr>
        <w:t xml:space="preserve">European Union, Germany, Central </w:t>
      </w:r>
      <w:r w:rsidR="000C72E8" w:rsidRPr="00C008C8">
        <w:rPr>
          <w:rFonts w:ascii="Times New Roman" w:hAnsi="Times New Roman" w:cs="Times New Roman"/>
          <w:i/>
          <w:color w:val="000000" w:themeColor="text1"/>
          <w:sz w:val="20"/>
          <w:szCs w:val="24"/>
        </w:rPr>
        <w:t>Asia</w:t>
      </w:r>
      <w:r w:rsidRPr="00C008C8">
        <w:rPr>
          <w:rFonts w:ascii="Times New Roman" w:hAnsi="Times New Roman" w:cs="Times New Roman"/>
          <w:i/>
          <w:color w:val="000000" w:themeColor="text1"/>
          <w:sz w:val="20"/>
          <w:szCs w:val="24"/>
        </w:rPr>
        <w:t>, Turkic Republics</w:t>
      </w:r>
    </w:p>
    <w:p w:rsidR="005C470D" w:rsidRPr="00C008C8" w:rsidRDefault="005C470D" w:rsidP="0031212A">
      <w:pPr>
        <w:autoSpaceDE w:val="0"/>
        <w:autoSpaceDN w:val="0"/>
        <w:adjustRightInd w:val="0"/>
        <w:spacing w:before="400" w:after="400"/>
        <w:jc w:val="both"/>
        <w:rPr>
          <w:rFonts w:ascii="Times New Roman" w:hAnsi="Times New Roman" w:cs="Times New Roman"/>
          <w:i/>
          <w:color w:val="000000" w:themeColor="text1"/>
          <w:sz w:val="20"/>
          <w:szCs w:val="24"/>
        </w:rPr>
      </w:pPr>
    </w:p>
    <w:p w:rsidR="004503E6" w:rsidRPr="00C008C8" w:rsidRDefault="00C008C8" w:rsidP="0031212A">
      <w:pPr>
        <w:spacing w:before="400" w:after="400"/>
        <w:jc w:val="both"/>
        <w:rPr>
          <w:rFonts w:ascii="Times New Roman" w:hAnsi="Times New Roman" w:cs="Times New Roman"/>
          <w:b/>
          <w:sz w:val="24"/>
          <w:szCs w:val="24"/>
        </w:rPr>
      </w:pPr>
      <w:r w:rsidRPr="00C008C8">
        <w:rPr>
          <w:rFonts w:ascii="Times New Roman" w:hAnsi="Times New Roman" w:cs="Times New Roman"/>
          <w:b/>
          <w:sz w:val="24"/>
          <w:szCs w:val="24"/>
        </w:rPr>
        <w:t xml:space="preserve">The </w:t>
      </w:r>
      <w:r w:rsidR="00BF7F33" w:rsidRPr="00C008C8">
        <w:rPr>
          <w:rFonts w:ascii="Times New Roman" w:hAnsi="Times New Roman" w:cs="Times New Roman"/>
          <w:b/>
          <w:sz w:val="24"/>
          <w:szCs w:val="24"/>
        </w:rPr>
        <w:t xml:space="preserve">EU’s </w:t>
      </w:r>
      <w:r w:rsidR="008B44F1" w:rsidRPr="00C008C8">
        <w:rPr>
          <w:rFonts w:ascii="Times New Roman" w:hAnsi="Times New Roman" w:cs="Times New Roman"/>
          <w:b/>
          <w:sz w:val="24"/>
          <w:szCs w:val="24"/>
        </w:rPr>
        <w:t xml:space="preserve">Central </w:t>
      </w:r>
      <w:r w:rsidR="000C72E8" w:rsidRPr="00C008C8">
        <w:rPr>
          <w:rFonts w:ascii="Times New Roman" w:hAnsi="Times New Roman" w:cs="Times New Roman"/>
          <w:b/>
          <w:sz w:val="24"/>
          <w:szCs w:val="24"/>
        </w:rPr>
        <w:t>Asia</w:t>
      </w:r>
      <w:r w:rsidR="00BF7F33" w:rsidRPr="00C008C8">
        <w:rPr>
          <w:rFonts w:ascii="Times New Roman" w:hAnsi="Times New Roman" w:cs="Times New Roman"/>
          <w:b/>
          <w:sz w:val="24"/>
          <w:szCs w:val="24"/>
        </w:rPr>
        <w:t xml:space="preserve"> Policy in the Lead of Germany</w:t>
      </w:r>
      <w:r w:rsidR="004503E6" w:rsidRPr="00C008C8">
        <w:rPr>
          <w:rFonts w:ascii="Times New Roman" w:hAnsi="Times New Roman" w:cs="Times New Roman"/>
          <w:b/>
          <w:sz w:val="24"/>
          <w:szCs w:val="24"/>
        </w:rPr>
        <w:t xml:space="preserve">   </w:t>
      </w:r>
    </w:p>
    <w:p w:rsidR="004503E6" w:rsidRPr="00C008C8" w:rsidRDefault="00BF7F33" w:rsidP="0031212A">
      <w:pPr>
        <w:spacing w:before="400" w:after="400"/>
        <w:jc w:val="both"/>
        <w:rPr>
          <w:rFonts w:ascii="Times New Roman" w:hAnsi="Times New Roman" w:cs="Times New Roman"/>
          <w:sz w:val="24"/>
        </w:rPr>
      </w:pPr>
      <w:r w:rsidRPr="00C008C8">
        <w:rPr>
          <w:rFonts w:ascii="Times New Roman" w:hAnsi="Times New Roman" w:cs="Times New Roman"/>
          <w:sz w:val="24"/>
        </w:rPr>
        <w:t xml:space="preserve">Following the </w:t>
      </w:r>
      <w:r w:rsidR="00F174E3">
        <w:rPr>
          <w:rFonts w:ascii="Times New Roman" w:hAnsi="Times New Roman" w:cs="Times New Roman"/>
          <w:sz w:val="24"/>
        </w:rPr>
        <w:t>dissolution</w:t>
      </w:r>
      <w:r w:rsidRPr="00C008C8">
        <w:rPr>
          <w:rFonts w:ascii="Times New Roman" w:hAnsi="Times New Roman" w:cs="Times New Roman"/>
          <w:sz w:val="24"/>
        </w:rPr>
        <w:t xml:space="preserve"> of Soviet Union in 1991, new states that did not directly concern German foreign policy until the time were formed</w:t>
      </w:r>
      <w:r w:rsidR="004503E6" w:rsidRPr="00C008C8">
        <w:rPr>
          <w:rFonts w:ascii="Times New Roman" w:hAnsi="Times New Roman" w:cs="Times New Roman"/>
          <w:sz w:val="24"/>
        </w:rPr>
        <w:t xml:space="preserve"> </w:t>
      </w:r>
      <w:r w:rsidRPr="00C008C8">
        <w:rPr>
          <w:rFonts w:ascii="Times New Roman" w:hAnsi="Times New Roman" w:cs="Times New Roman"/>
          <w:sz w:val="24"/>
        </w:rPr>
        <w:t xml:space="preserve">in </w:t>
      </w:r>
      <w:r w:rsidR="008B44F1" w:rsidRPr="00C008C8">
        <w:rPr>
          <w:rFonts w:ascii="Times New Roman" w:hAnsi="Times New Roman" w:cs="Times New Roman"/>
          <w:sz w:val="24"/>
        </w:rPr>
        <w:t xml:space="preserve">Central </w:t>
      </w:r>
      <w:r w:rsidR="000C72E8" w:rsidRPr="00C008C8">
        <w:rPr>
          <w:rFonts w:ascii="Times New Roman" w:hAnsi="Times New Roman" w:cs="Times New Roman"/>
          <w:sz w:val="24"/>
        </w:rPr>
        <w:t>Asia</w:t>
      </w:r>
      <w:r w:rsidRPr="00C008C8">
        <w:rPr>
          <w:rFonts w:ascii="Times New Roman" w:hAnsi="Times New Roman" w:cs="Times New Roman"/>
          <w:sz w:val="24"/>
        </w:rPr>
        <w:t xml:space="preserve">. Germany did not ignore the countries that newly gained their independences, and started developing its relations with the countries in the area by all means. Relations with the area </w:t>
      </w:r>
      <w:r w:rsidR="00F174E3">
        <w:rPr>
          <w:rFonts w:ascii="Times New Roman" w:hAnsi="Times New Roman" w:cs="Times New Roman"/>
          <w:sz w:val="24"/>
        </w:rPr>
        <w:t>were</w:t>
      </w:r>
      <w:r w:rsidRPr="00C008C8">
        <w:rPr>
          <w:rFonts w:ascii="Times New Roman" w:hAnsi="Times New Roman" w:cs="Times New Roman"/>
          <w:sz w:val="24"/>
        </w:rPr>
        <w:t xml:space="preserve"> continued on bilateral grounds as the EU’s policy for the area did not satisfy Germany. Then again, most European countries do not have representatives within countries of the area, nor </w:t>
      </w:r>
      <w:r w:rsidR="003D7564" w:rsidRPr="00C008C8">
        <w:rPr>
          <w:rFonts w:ascii="Times New Roman" w:hAnsi="Times New Roman" w:cs="Times New Roman"/>
          <w:sz w:val="24"/>
        </w:rPr>
        <w:t xml:space="preserve">their </w:t>
      </w:r>
      <w:r w:rsidRPr="00C008C8">
        <w:rPr>
          <w:rFonts w:ascii="Times New Roman" w:hAnsi="Times New Roman" w:cs="Times New Roman"/>
          <w:sz w:val="24"/>
        </w:rPr>
        <w:t>foreign</w:t>
      </w:r>
      <w:r w:rsidR="00994B25">
        <w:rPr>
          <w:rFonts w:ascii="Times New Roman" w:hAnsi="Times New Roman" w:cs="Times New Roman"/>
          <w:sz w:val="24"/>
        </w:rPr>
        <w:t xml:space="preserve"> affairs ministries have units</w:t>
      </w:r>
      <w:r w:rsidR="003D7564" w:rsidRPr="00C008C8">
        <w:rPr>
          <w:rFonts w:ascii="Times New Roman" w:hAnsi="Times New Roman" w:cs="Times New Roman"/>
          <w:sz w:val="24"/>
        </w:rPr>
        <w:t>. Despite all, European Union show</w:t>
      </w:r>
      <w:r w:rsidR="00F174E3">
        <w:rPr>
          <w:rFonts w:ascii="Times New Roman" w:hAnsi="Times New Roman" w:cs="Times New Roman"/>
          <w:sz w:val="24"/>
        </w:rPr>
        <w:t>ed</w:t>
      </w:r>
      <w:r w:rsidR="003D7564" w:rsidRPr="00C008C8">
        <w:rPr>
          <w:rFonts w:ascii="Times New Roman" w:hAnsi="Times New Roman" w:cs="Times New Roman"/>
          <w:sz w:val="24"/>
        </w:rPr>
        <w:t xml:space="preserve"> its presence in the area by technical aid program (TACIS)</w:t>
      </w:r>
      <w:r w:rsidR="006E43C2">
        <w:rPr>
          <w:rStyle w:val="DipnotBavurusu"/>
          <w:rFonts w:ascii="Times New Roman" w:hAnsi="Times New Roman" w:cs="Times New Roman"/>
          <w:sz w:val="24"/>
        </w:rPr>
        <w:footnoteReference w:id="1"/>
      </w:r>
      <w:r w:rsidR="003D7564" w:rsidRPr="00C008C8">
        <w:rPr>
          <w:rFonts w:ascii="Times New Roman" w:hAnsi="Times New Roman" w:cs="Times New Roman"/>
          <w:sz w:val="24"/>
        </w:rPr>
        <w:t xml:space="preserve"> and Cooperation and Partnership Agreement for CIS countries. Humanitarian food aid should also be included in those activities. European Union </w:t>
      </w:r>
      <w:r w:rsidR="003D7564" w:rsidRPr="00C008C8">
        <w:rPr>
          <w:rFonts w:ascii="Times New Roman" w:hAnsi="Times New Roman" w:cs="Times New Roman"/>
          <w:sz w:val="24"/>
        </w:rPr>
        <w:lastRenderedPageBreak/>
        <w:t>provided 3</w:t>
      </w:r>
      <w:proofErr w:type="gramStart"/>
      <w:r w:rsidR="003D7564" w:rsidRPr="00C008C8">
        <w:rPr>
          <w:rFonts w:ascii="Times New Roman" w:hAnsi="Times New Roman" w:cs="Times New Roman"/>
          <w:sz w:val="24"/>
        </w:rPr>
        <w:t>,8</w:t>
      </w:r>
      <w:proofErr w:type="gramEnd"/>
      <w:r w:rsidR="003D7564" w:rsidRPr="00C008C8">
        <w:rPr>
          <w:rFonts w:ascii="Times New Roman" w:hAnsi="Times New Roman" w:cs="Times New Roman"/>
          <w:sz w:val="24"/>
        </w:rPr>
        <w:t xml:space="preserve"> </w:t>
      </w:r>
      <w:r w:rsidR="00A6297D" w:rsidRPr="00C008C8">
        <w:rPr>
          <w:rFonts w:ascii="Times New Roman" w:hAnsi="Times New Roman" w:cs="Times New Roman"/>
          <w:sz w:val="24"/>
        </w:rPr>
        <w:t xml:space="preserve">trillion Euros aid through TACIS between the years of </w:t>
      </w:r>
      <w:r w:rsidR="004503E6" w:rsidRPr="00C008C8">
        <w:rPr>
          <w:rFonts w:ascii="Times New Roman" w:hAnsi="Times New Roman" w:cs="Times New Roman"/>
          <w:sz w:val="24"/>
        </w:rPr>
        <w:t>1991 – 1999</w:t>
      </w:r>
      <w:r w:rsidR="004503E6" w:rsidRPr="00C008C8">
        <w:rPr>
          <w:rStyle w:val="DipnotBavurusu"/>
          <w:rFonts w:ascii="Times New Roman" w:hAnsi="Times New Roman" w:cs="Times New Roman"/>
          <w:sz w:val="24"/>
        </w:rPr>
        <w:footnoteReference w:id="2"/>
      </w:r>
      <w:r w:rsidR="00A6297D" w:rsidRPr="00C008C8">
        <w:rPr>
          <w:rFonts w:ascii="Times New Roman" w:hAnsi="Times New Roman" w:cs="Times New Roman"/>
          <w:sz w:val="24"/>
        </w:rPr>
        <w:t>. Germany</w:t>
      </w:r>
      <w:r w:rsidR="00246307" w:rsidRPr="00C008C8">
        <w:rPr>
          <w:rFonts w:ascii="Times New Roman" w:hAnsi="Times New Roman" w:cs="Times New Roman"/>
          <w:sz w:val="24"/>
        </w:rPr>
        <w:t>,</w:t>
      </w:r>
      <w:r w:rsidR="00A6297D" w:rsidRPr="00C008C8">
        <w:rPr>
          <w:rFonts w:ascii="Times New Roman" w:hAnsi="Times New Roman" w:cs="Times New Roman"/>
          <w:sz w:val="24"/>
        </w:rPr>
        <w:t xml:space="preserve"> having an important role in foreign trade of successor countries of Soviet Union</w:t>
      </w:r>
      <w:r w:rsidR="00246307" w:rsidRPr="00C008C8">
        <w:rPr>
          <w:rFonts w:ascii="Times New Roman" w:hAnsi="Times New Roman" w:cs="Times New Roman"/>
          <w:sz w:val="24"/>
        </w:rPr>
        <w:t>,</w:t>
      </w:r>
      <w:r w:rsidR="00A6297D" w:rsidRPr="00C008C8">
        <w:rPr>
          <w:rFonts w:ascii="Times New Roman" w:hAnsi="Times New Roman" w:cs="Times New Roman"/>
          <w:sz w:val="24"/>
        </w:rPr>
        <w:t xml:space="preserve"> is the country that has the biggest interest in the area amongst other EU countries. Cooperation established with the area countries in 1999 when Germany was the chairman of the period was further progressed by the executed treaty amity. </w:t>
      </w:r>
    </w:p>
    <w:p w:rsidR="004503E6" w:rsidRPr="00C008C8" w:rsidRDefault="00A6297D" w:rsidP="0031212A">
      <w:pPr>
        <w:spacing w:before="400" w:after="400"/>
        <w:jc w:val="both"/>
        <w:rPr>
          <w:rFonts w:ascii="Times New Roman" w:hAnsi="Times New Roman" w:cs="Times New Roman"/>
          <w:sz w:val="24"/>
        </w:rPr>
      </w:pPr>
      <w:r w:rsidRPr="00C008C8">
        <w:rPr>
          <w:rFonts w:ascii="Times New Roman" w:hAnsi="Times New Roman" w:cs="Times New Roman"/>
          <w:sz w:val="24"/>
        </w:rPr>
        <w:t xml:space="preserve">We observe that Germany has stepped forward in respect to </w:t>
      </w:r>
      <w:r w:rsidR="00C008C8" w:rsidRPr="00C008C8">
        <w:rPr>
          <w:rFonts w:ascii="Times New Roman" w:hAnsi="Times New Roman" w:cs="Times New Roman"/>
          <w:sz w:val="24"/>
        </w:rPr>
        <w:t xml:space="preserve">the </w:t>
      </w:r>
      <w:r w:rsidRPr="00C008C8">
        <w:rPr>
          <w:rFonts w:ascii="Times New Roman" w:hAnsi="Times New Roman" w:cs="Times New Roman"/>
          <w:sz w:val="24"/>
        </w:rPr>
        <w:t xml:space="preserve">EU’s development of a policy for </w:t>
      </w:r>
      <w:r w:rsidR="008B44F1" w:rsidRPr="00C008C8">
        <w:rPr>
          <w:rFonts w:ascii="Times New Roman" w:hAnsi="Times New Roman" w:cs="Times New Roman"/>
          <w:sz w:val="24"/>
        </w:rPr>
        <w:t xml:space="preserve">Central </w:t>
      </w:r>
      <w:r w:rsidR="000C72E8" w:rsidRPr="00C008C8">
        <w:rPr>
          <w:rFonts w:ascii="Times New Roman" w:hAnsi="Times New Roman" w:cs="Times New Roman"/>
          <w:sz w:val="24"/>
        </w:rPr>
        <w:t>Asia</w:t>
      </w:r>
      <w:r w:rsidRPr="00C008C8">
        <w:rPr>
          <w:rFonts w:ascii="Times New Roman" w:hAnsi="Times New Roman" w:cs="Times New Roman"/>
          <w:sz w:val="24"/>
        </w:rPr>
        <w:t xml:space="preserve"> by millennium. </w:t>
      </w:r>
      <w:r w:rsidR="002655D1" w:rsidRPr="00C008C8">
        <w:rPr>
          <w:rFonts w:ascii="Times New Roman" w:hAnsi="Times New Roman" w:cs="Times New Roman"/>
          <w:sz w:val="24"/>
        </w:rPr>
        <w:t>In this process, German Foreign Affairs</w:t>
      </w:r>
      <w:r w:rsidR="00891433">
        <w:rPr>
          <w:rFonts w:ascii="Times New Roman" w:hAnsi="Times New Roman" w:cs="Times New Roman"/>
          <w:sz w:val="24"/>
        </w:rPr>
        <w:t xml:space="preserve"> Minister and EU Chairman of that</w:t>
      </w:r>
      <w:r w:rsidR="002655D1" w:rsidRPr="00C008C8">
        <w:rPr>
          <w:rFonts w:ascii="Times New Roman" w:hAnsi="Times New Roman" w:cs="Times New Roman"/>
          <w:sz w:val="24"/>
        </w:rPr>
        <w:t xml:space="preserve"> period,</w:t>
      </w:r>
      <w:r w:rsidR="004503E6" w:rsidRPr="00C008C8">
        <w:rPr>
          <w:rFonts w:ascii="Times New Roman" w:hAnsi="Times New Roman" w:cs="Times New Roman"/>
          <w:sz w:val="24"/>
        </w:rPr>
        <w:t xml:space="preserve"> Frank-Walter </w:t>
      </w:r>
      <w:proofErr w:type="spellStart"/>
      <w:r w:rsidR="004503E6" w:rsidRPr="00C008C8">
        <w:rPr>
          <w:rFonts w:ascii="Times New Roman" w:hAnsi="Times New Roman" w:cs="Times New Roman"/>
          <w:sz w:val="24"/>
        </w:rPr>
        <w:t>Steinmeier</w:t>
      </w:r>
      <w:proofErr w:type="spellEnd"/>
      <w:r w:rsidR="004503E6" w:rsidRPr="00C008C8">
        <w:rPr>
          <w:rFonts w:ascii="Times New Roman" w:hAnsi="Times New Roman" w:cs="Times New Roman"/>
          <w:sz w:val="24"/>
        </w:rPr>
        <w:t xml:space="preserve">, </w:t>
      </w:r>
      <w:r w:rsidR="002655D1" w:rsidRPr="00C008C8">
        <w:rPr>
          <w:rFonts w:ascii="Times New Roman" w:hAnsi="Times New Roman" w:cs="Times New Roman"/>
          <w:sz w:val="24"/>
        </w:rPr>
        <w:t>i</w:t>
      </w:r>
      <w:r w:rsidR="00891433">
        <w:rPr>
          <w:rFonts w:ascii="Times New Roman" w:hAnsi="Times New Roman" w:cs="Times New Roman"/>
          <w:sz w:val="24"/>
        </w:rPr>
        <w:t>ndicat</w:t>
      </w:r>
      <w:r w:rsidR="002655D1" w:rsidRPr="00C008C8">
        <w:rPr>
          <w:rFonts w:ascii="Times New Roman" w:hAnsi="Times New Roman" w:cs="Times New Roman"/>
          <w:sz w:val="24"/>
        </w:rPr>
        <w:t xml:space="preserve">ed importance of </w:t>
      </w:r>
      <w:r w:rsidR="008B44F1" w:rsidRPr="00C008C8">
        <w:rPr>
          <w:rFonts w:ascii="Times New Roman" w:hAnsi="Times New Roman" w:cs="Times New Roman"/>
          <w:sz w:val="24"/>
        </w:rPr>
        <w:t xml:space="preserve">Central </w:t>
      </w:r>
      <w:r w:rsidR="000C72E8" w:rsidRPr="00C008C8">
        <w:rPr>
          <w:rFonts w:ascii="Times New Roman" w:hAnsi="Times New Roman" w:cs="Times New Roman"/>
          <w:sz w:val="24"/>
        </w:rPr>
        <w:t>Asia</w:t>
      </w:r>
      <w:r w:rsidR="002655D1" w:rsidRPr="00C008C8">
        <w:rPr>
          <w:rFonts w:ascii="Times New Roman" w:hAnsi="Times New Roman" w:cs="Times New Roman"/>
          <w:sz w:val="24"/>
        </w:rPr>
        <w:t xml:space="preserve"> for</w:t>
      </w:r>
      <w:r w:rsidR="00246307" w:rsidRPr="00C008C8">
        <w:rPr>
          <w:rFonts w:ascii="Times New Roman" w:hAnsi="Times New Roman" w:cs="Times New Roman"/>
          <w:sz w:val="24"/>
        </w:rPr>
        <w:t xml:space="preserve"> the</w:t>
      </w:r>
      <w:r w:rsidR="002655D1" w:rsidRPr="00C008C8">
        <w:rPr>
          <w:rFonts w:ascii="Times New Roman" w:hAnsi="Times New Roman" w:cs="Times New Roman"/>
          <w:sz w:val="24"/>
        </w:rPr>
        <w:t xml:space="preserve"> EU by h</w:t>
      </w:r>
      <w:r w:rsidR="00246307" w:rsidRPr="00C008C8">
        <w:rPr>
          <w:rFonts w:ascii="Times New Roman" w:hAnsi="Times New Roman" w:cs="Times New Roman"/>
          <w:sz w:val="24"/>
        </w:rPr>
        <w:t>is following evaluation in 2006.</w:t>
      </w:r>
      <w:r w:rsidR="004503E6" w:rsidRPr="00C008C8">
        <w:rPr>
          <w:rFonts w:ascii="Times New Roman" w:hAnsi="Times New Roman" w:cs="Times New Roman"/>
          <w:sz w:val="24"/>
        </w:rPr>
        <w:t xml:space="preserve"> “</w:t>
      </w:r>
      <w:r w:rsidR="002655D1" w:rsidRPr="00C008C8">
        <w:rPr>
          <w:rFonts w:ascii="Times New Roman" w:hAnsi="Times New Roman" w:cs="Times New Roman"/>
          <w:sz w:val="24"/>
        </w:rPr>
        <w:t xml:space="preserve">If </w:t>
      </w:r>
      <w:r w:rsidR="008B44F1" w:rsidRPr="00C008C8">
        <w:rPr>
          <w:rFonts w:ascii="Times New Roman" w:hAnsi="Times New Roman" w:cs="Times New Roman"/>
          <w:sz w:val="24"/>
        </w:rPr>
        <w:t xml:space="preserve">Central </w:t>
      </w:r>
      <w:r w:rsidR="000C72E8" w:rsidRPr="00C008C8">
        <w:rPr>
          <w:rFonts w:ascii="Times New Roman" w:hAnsi="Times New Roman" w:cs="Times New Roman"/>
          <w:sz w:val="24"/>
        </w:rPr>
        <w:t>Asia</w:t>
      </w:r>
      <w:r w:rsidR="002655D1" w:rsidRPr="00C008C8">
        <w:rPr>
          <w:rFonts w:ascii="Times New Roman" w:hAnsi="Times New Roman" w:cs="Times New Roman"/>
          <w:sz w:val="24"/>
        </w:rPr>
        <w:t xml:space="preserve"> is located on the border of Russia and China due to its position, control</w:t>
      </w:r>
      <w:r w:rsidR="00F12B2F">
        <w:rPr>
          <w:rFonts w:ascii="Times New Roman" w:hAnsi="Times New Roman" w:cs="Times New Roman"/>
          <w:sz w:val="24"/>
        </w:rPr>
        <w:t>ling</w:t>
      </w:r>
      <w:r w:rsidR="002655D1" w:rsidRPr="00C008C8">
        <w:rPr>
          <w:rFonts w:ascii="Times New Roman" w:hAnsi="Times New Roman" w:cs="Times New Roman"/>
          <w:sz w:val="24"/>
        </w:rPr>
        <w:t xml:space="preserve"> of this area by either one of the strong neighbors is not desirable. There is a large segment in the area that believes Europe will be interested in </w:t>
      </w:r>
      <w:r w:rsidR="008B44F1" w:rsidRPr="00C008C8">
        <w:rPr>
          <w:rFonts w:ascii="Times New Roman" w:hAnsi="Times New Roman" w:cs="Times New Roman"/>
          <w:sz w:val="24"/>
        </w:rPr>
        <w:t xml:space="preserve">Central </w:t>
      </w:r>
      <w:r w:rsidR="000C72E8" w:rsidRPr="00C008C8">
        <w:rPr>
          <w:rFonts w:ascii="Times New Roman" w:hAnsi="Times New Roman" w:cs="Times New Roman"/>
          <w:sz w:val="24"/>
        </w:rPr>
        <w:t>Asia</w:t>
      </w:r>
      <w:r w:rsidR="002655D1" w:rsidRPr="00C008C8">
        <w:rPr>
          <w:rFonts w:ascii="Times New Roman" w:hAnsi="Times New Roman" w:cs="Times New Roman"/>
          <w:sz w:val="24"/>
        </w:rPr>
        <w:t xml:space="preserve"> and verge towards Europe</w:t>
      </w:r>
      <w:r w:rsidR="004503E6" w:rsidRPr="00C008C8">
        <w:rPr>
          <w:rFonts w:ascii="Times New Roman" w:hAnsi="Times New Roman" w:cs="Times New Roman"/>
          <w:sz w:val="24"/>
        </w:rPr>
        <w:t>”.</w:t>
      </w:r>
      <w:r w:rsidR="004503E6" w:rsidRPr="00C008C8">
        <w:rPr>
          <w:rStyle w:val="DipnotBavurusu"/>
          <w:rFonts w:ascii="Times New Roman" w:hAnsi="Times New Roman" w:cs="Times New Roman"/>
          <w:sz w:val="24"/>
        </w:rPr>
        <w:footnoteReference w:id="3"/>
      </w:r>
      <w:r w:rsidR="004503E6" w:rsidRPr="00C008C8">
        <w:rPr>
          <w:rFonts w:ascii="Times New Roman" w:hAnsi="Times New Roman" w:cs="Times New Roman"/>
          <w:sz w:val="24"/>
        </w:rPr>
        <w:t xml:space="preserve"> </w:t>
      </w:r>
      <w:proofErr w:type="spellStart"/>
      <w:r w:rsidR="004503E6" w:rsidRPr="00C008C8">
        <w:rPr>
          <w:rFonts w:ascii="Times New Roman" w:hAnsi="Times New Roman" w:cs="Times New Roman"/>
          <w:sz w:val="24"/>
        </w:rPr>
        <w:t>Steinmeier</w:t>
      </w:r>
      <w:proofErr w:type="spellEnd"/>
      <w:r w:rsidR="004503E6" w:rsidRPr="00C008C8">
        <w:rPr>
          <w:rFonts w:ascii="Times New Roman" w:hAnsi="Times New Roman" w:cs="Times New Roman"/>
          <w:sz w:val="24"/>
        </w:rPr>
        <w:t xml:space="preserve"> </w:t>
      </w:r>
      <w:r w:rsidR="002655D1" w:rsidRPr="00C008C8">
        <w:rPr>
          <w:rFonts w:ascii="Times New Roman" w:hAnsi="Times New Roman" w:cs="Times New Roman"/>
          <w:sz w:val="24"/>
        </w:rPr>
        <w:t xml:space="preserve">also stated importance of the area for </w:t>
      </w:r>
      <w:r w:rsidR="00C008C8" w:rsidRPr="00C008C8">
        <w:rPr>
          <w:rFonts w:ascii="Times New Roman" w:hAnsi="Times New Roman" w:cs="Times New Roman"/>
          <w:sz w:val="24"/>
        </w:rPr>
        <w:t xml:space="preserve">the </w:t>
      </w:r>
      <w:r w:rsidR="002655D1" w:rsidRPr="00C008C8">
        <w:rPr>
          <w:rFonts w:ascii="Times New Roman" w:hAnsi="Times New Roman" w:cs="Times New Roman"/>
          <w:sz w:val="24"/>
        </w:rPr>
        <w:t>EU by his following solid words.</w:t>
      </w:r>
      <w:r w:rsidR="004503E6" w:rsidRPr="00C008C8">
        <w:rPr>
          <w:rFonts w:ascii="Times New Roman" w:hAnsi="Times New Roman" w:cs="Times New Roman"/>
          <w:sz w:val="24"/>
        </w:rPr>
        <w:t xml:space="preserve"> </w:t>
      </w:r>
      <w:r w:rsidR="002655D1" w:rsidRPr="00C008C8">
        <w:rPr>
          <w:rFonts w:ascii="Times New Roman" w:hAnsi="Times New Roman" w:cs="Times New Roman"/>
          <w:sz w:val="24"/>
        </w:rPr>
        <w:t>According to him,</w:t>
      </w:r>
      <w:r w:rsidR="004503E6" w:rsidRPr="00C008C8">
        <w:rPr>
          <w:rFonts w:ascii="Times New Roman" w:hAnsi="Times New Roman" w:cs="Times New Roman"/>
          <w:sz w:val="24"/>
        </w:rPr>
        <w:t xml:space="preserve"> “</w:t>
      </w:r>
      <w:r w:rsidR="008B44F1" w:rsidRPr="00C008C8">
        <w:rPr>
          <w:rFonts w:ascii="Times New Roman" w:hAnsi="Times New Roman" w:cs="Times New Roman"/>
          <w:sz w:val="24"/>
        </w:rPr>
        <w:t xml:space="preserve">Central </w:t>
      </w:r>
      <w:r w:rsidR="000C72E8" w:rsidRPr="00C008C8">
        <w:rPr>
          <w:rFonts w:ascii="Times New Roman" w:hAnsi="Times New Roman" w:cs="Times New Roman"/>
          <w:sz w:val="24"/>
        </w:rPr>
        <w:t>Asia</w:t>
      </w:r>
      <w:r w:rsidR="008E7572" w:rsidRPr="00C008C8">
        <w:rPr>
          <w:rFonts w:ascii="Times New Roman" w:hAnsi="Times New Roman" w:cs="Times New Roman"/>
          <w:sz w:val="24"/>
        </w:rPr>
        <w:t xml:space="preserve"> is indispensable for Europe for its</w:t>
      </w:r>
      <w:r w:rsidR="002655D1" w:rsidRPr="00C008C8">
        <w:rPr>
          <w:rFonts w:ascii="Times New Roman" w:hAnsi="Times New Roman" w:cs="Times New Roman"/>
          <w:sz w:val="24"/>
        </w:rPr>
        <w:t xml:space="preserve"> </w:t>
      </w:r>
      <w:r w:rsidR="008E7572" w:rsidRPr="00C008C8">
        <w:rPr>
          <w:rFonts w:ascii="Times New Roman" w:hAnsi="Times New Roman" w:cs="Times New Roman"/>
          <w:sz w:val="24"/>
        </w:rPr>
        <w:t>loca</w:t>
      </w:r>
      <w:r w:rsidR="002655D1" w:rsidRPr="00C008C8">
        <w:rPr>
          <w:rFonts w:ascii="Times New Roman" w:hAnsi="Times New Roman" w:cs="Times New Roman"/>
          <w:sz w:val="24"/>
        </w:rPr>
        <w:t xml:space="preserve">tion right next to </w:t>
      </w:r>
      <w:r w:rsidR="008E7572" w:rsidRPr="00C008C8">
        <w:rPr>
          <w:rFonts w:ascii="Times New Roman" w:hAnsi="Times New Roman" w:cs="Times New Roman"/>
          <w:sz w:val="24"/>
        </w:rPr>
        <w:t>instability and collision, for its fight against Islamic radicals and for its rich energy resources</w:t>
      </w:r>
      <w:r w:rsidR="004503E6" w:rsidRPr="00C008C8">
        <w:rPr>
          <w:rFonts w:ascii="Times New Roman" w:hAnsi="Times New Roman" w:cs="Times New Roman"/>
          <w:sz w:val="24"/>
        </w:rPr>
        <w:t xml:space="preserve">. </w:t>
      </w:r>
      <w:r w:rsidR="003209D4" w:rsidRPr="00C008C8">
        <w:rPr>
          <w:rFonts w:ascii="Times New Roman" w:hAnsi="Times New Roman" w:cs="Times New Roman"/>
          <w:sz w:val="24"/>
        </w:rPr>
        <w:t>Thus, intensity of the relations which is not at desirable levels between the parties should have been increased by encouraging mutual cooperation and interaction</w:t>
      </w:r>
      <w:r w:rsidR="004503E6" w:rsidRPr="00C008C8">
        <w:rPr>
          <w:rFonts w:ascii="Times New Roman" w:hAnsi="Times New Roman" w:cs="Times New Roman"/>
          <w:sz w:val="24"/>
        </w:rPr>
        <w:t>.”</w:t>
      </w:r>
      <w:r w:rsidR="004503E6" w:rsidRPr="00C008C8">
        <w:rPr>
          <w:rStyle w:val="DipnotBavurusu"/>
          <w:rFonts w:ascii="Times New Roman" w:hAnsi="Times New Roman" w:cs="Times New Roman"/>
          <w:sz w:val="24"/>
        </w:rPr>
        <w:footnoteReference w:id="4"/>
      </w:r>
    </w:p>
    <w:p w:rsidR="004503E6" w:rsidRPr="00C008C8" w:rsidRDefault="003209D4" w:rsidP="0031212A">
      <w:pPr>
        <w:spacing w:before="400" w:after="400"/>
        <w:jc w:val="both"/>
        <w:rPr>
          <w:rFonts w:ascii="Times New Roman" w:hAnsi="Times New Roman" w:cs="Times New Roman"/>
          <w:sz w:val="24"/>
        </w:rPr>
      </w:pPr>
      <w:r w:rsidRPr="00C008C8">
        <w:rPr>
          <w:rFonts w:ascii="Times New Roman" w:hAnsi="Times New Roman" w:cs="Times New Roman"/>
          <w:sz w:val="24"/>
        </w:rPr>
        <w:t xml:space="preserve">Germany placed great emphasis on relationships with </w:t>
      </w:r>
      <w:r w:rsidR="008B44F1" w:rsidRPr="00C008C8">
        <w:rPr>
          <w:rFonts w:ascii="Times New Roman" w:hAnsi="Times New Roman" w:cs="Times New Roman"/>
          <w:sz w:val="24"/>
        </w:rPr>
        <w:t xml:space="preserve">Central </w:t>
      </w:r>
      <w:r w:rsidR="000C72E8" w:rsidRPr="00C008C8">
        <w:rPr>
          <w:rFonts w:ascii="Times New Roman" w:hAnsi="Times New Roman" w:cs="Times New Roman"/>
          <w:sz w:val="24"/>
        </w:rPr>
        <w:t>Asia</w:t>
      </w:r>
      <w:r w:rsidRPr="00C008C8">
        <w:rPr>
          <w:rFonts w:ascii="Times New Roman" w:hAnsi="Times New Roman" w:cs="Times New Roman"/>
          <w:sz w:val="24"/>
        </w:rPr>
        <w:t xml:space="preserve"> during its </w:t>
      </w:r>
      <w:r w:rsidR="00F12B2F">
        <w:rPr>
          <w:rFonts w:ascii="Times New Roman" w:hAnsi="Times New Roman" w:cs="Times New Roman"/>
          <w:sz w:val="24"/>
        </w:rPr>
        <w:t xml:space="preserve">EU </w:t>
      </w:r>
      <w:r w:rsidRPr="00C008C8">
        <w:rPr>
          <w:rFonts w:ascii="Times New Roman" w:hAnsi="Times New Roman" w:cs="Times New Roman"/>
          <w:sz w:val="24"/>
        </w:rPr>
        <w:t xml:space="preserve">presidency period, and visited Kazakhstan’s capital city Astana for two days in the presidency of Steinmeir </w:t>
      </w:r>
      <w:r w:rsidR="00891433">
        <w:rPr>
          <w:rFonts w:ascii="Times New Roman" w:hAnsi="Times New Roman" w:cs="Times New Roman"/>
          <w:sz w:val="24"/>
        </w:rPr>
        <w:t>on the</w:t>
      </w:r>
      <w:r w:rsidRPr="00C008C8">
        <w:rPr>
          <w:rFonts w:ascii="Times New Roman" w:hAnsi="Times New Roman" w:cs="Times New Roman"/>
          <w:sz w:val="24"/>
        </w:rPr>
        <w:t xml:space="preserve"> 27-28 March 2007 in order to increase cooperation with the countries in the area</w:t>
      </w:r>
      <w:r w:rsidR="004503E6" w:rsidRPr="00C008C8">
        <w:rPr>
          <w:rFonts w:ascii="Times New Roman" w:hAnsi="Times New Roman" w:cs="Times New Roman"/>
          <w:sz w:val="24"/>
        </w:rPr>
        <w:t xml:space="preserve">. </w:t>
      </w:r>
      <w:r w:rsidRPr="00C008C8">
        <w:rPr>
          <w:rFonts w:ascii="Times New Roman" w:hAnsi="Times New Roman" w:cs="Times New Roman"/>
          <w:sz w:val="24"/>
        </w:rPr>
        <w:t>During its presidency term (January-June 2007), Germany emphasized three substantial topics while putting its priorities in order</w:t>
      </w:r>
      <w:r w:rsidR="004503E6" w:rsidRPr="00C008C8">
        <w:rPr>
          <w:rFonts w:ascii="Times New Roman" w:hAnsi="Times New Roman" w:cs="Times New Roman"/>
          <w:sz w:val="24"/>
        </w:rPr>
        <w:t>.</w:t>
      </w:r>
      <w:r w:rsidR="004503E6" w:rsidRPr="00C008C8">
        <w:rPr>
          <w:rStyle w:val="DipnotBavurusu"/>
          <w:rFonts w:ascii="Times New Roman" w:hAnsi="Times New Roman" w:cs="Times New Roman"/>
          <w:sz w:val="24"/>
        </w:rPr>
        <w:footnoteReference w:id="5"/>
      </w:r>
      <w:r w:rsidR="004503E6" w:rsidRPr="00C008C8">
        <w:rPr>
          <w:rFonts w:ascii="Times New Roman" w:hAnsi="Times New Roman" w:cs="Times New Roman"/>
          <w:sz w:val="24"/>
        </w:rPr>
        <w:t xml:space="preserve"> </w:t>
      </w:r>
      <w:r w:rsidRPr="00C008C8">
        <w:rPr>
          <w:rFonts w:ascii="Times New Roman" w:hAnsi="Times New Roman" w:cs="Times New Roman"/>
          <w:sz w:val="24"/>
        </w:rPr>
        <w:t>First, it is persistently emphasized that</w:t>
      </w:r>
      <w:r w:rsidR="00EB1E1D" w:rsidRPr="00C008C8">
        <w:rPr>
          <w:rFonts w:ascii="Times New Roman" w:hAnsi="Times New Roman" w:cs="Times New Roman"/>
          <w:sz w:val="24"/>
        </w:rPr>
        <w:t xml:space="preserve"> more attention should be placed on the existing relations with </w:t>
      </w:r>
      <w:r w:rsidR="008B44F1" w:rsidRPr="00C008C8">
        <w:rPr>
          <w:rFonts w:ascii="Times New Roman" w:hAnsi="Times New Roman" w:cs="Times New Roman"/>
          <w:sz w:val="24"/>
        </w:rPr>
        <w:t xml:space="preserve">Central </w:t>
      </w:r>
      <w:r w:rsidR="000C72E8" w:rsidRPr="00C008C8">
        <w:rPr>
          <w:rFonts w:ascii="Times New Roman" w:hAnsi="Times New Roman" w:cs="Times New Roman"/>
          <w:sz w:val="24"/>
        </w:rPr>
        <w:t>Asia</w:t>
      </w:r>
      <w:r w:rsidR="00EB1E1D" w:rsidRPr="00C008C8">
        <w:rPr>
          <w:rFonts w:ascii="Times New Roman" w:hAnsi="Times New Roman" w:cs="Times New Roman"/>
          <w:sz w:val="24"/>
        </w:rPr>
        <w:t xml:space="preserve"> countries, Black Sea Region and Russia in the scope of expanding Europe’s security and stability objective</w:t>
      </w:r>
      <w:r w:rsidR="00246307" w:rsidRPr="00C008C8">
        <w:rPr>
          <w:rFonts w:ascii="Times New Roman" w:hAnsi="Times New Roman" w:cs="Times New Roman"/>
          <w:sz w:val="24"/>
        </w:rPr>
        <w:t>s</w:t>
      </w:r>
      <w:r w:rsidR="00EB1E1D" w:rsidRPr="00C008C8">
        <w:rPr>
          <w:rFonts w:ascii="Times New Roman" w:hAnsi="Times New Roman" w:cs="Times New Roman"/>
          <w:sz w:val="24"/>
        </w:rPr>
        <w:t xml:space="preserve">. Furthermore, access to energy resources has a great role in Germany’s interest to </w:t>
      </w:r>
      <w:r w:rsidR="008B44F1" w:rsidRPr="00C008C8">
        <w:rPr>
          <w:rFonts w:ascii="Times New Roman" w:hAnsi="Times New Roman" w:cs="Times New Roman"/>
          <w:sz w:val="24"/>
        </w:rPr>
        <w:t xml:space="preserve">Central </w:t>
      </w:r>
      <w:r w:rsidR="000C72E8" w:rsidRPr="00C008C8">
        <w:rPr>
          <w:rFonts w:ascii="Times New Roman" w:hAnsi="Times New Roman" w:cs="Times New Roman"/>
          <w:sz w:val="24"/>
        </w:rPr>
        <w:t>Asia</w:t>
      </w:r>
      <w:r w:rsidR="00EB1E1D" w:rsidRPr="00C008C8">
        <w:rPr>
          <w:rFonts w:ascii="Times New Roman" w:hAnsi="Times New Roman" w:cs="Times New Roman"/>
          <w:sz w:val="24"/>
        </w:rPr>
        <w:t xml:space="preserve">, and as it will be mentioned later, a German population estimated to be over 1 million living in Kazakhstan following </w:t>
      </w:r>
      <w:r w:rsidR="00891433">
        <w:rPr>
          <w:rFonts w:ascii="Times New Roman" w:hAnsi="Times New Roman" w:cs="Times New Roman"/>
          <w:sz w:val="24"/>
        </w:rPr>
        <w:t>dissolution</w:t>
      </w:r>
      <w:r w:rsidR="00EB1E1D" w:rsidRPr="00C008C8">
        <w:rPr>
          <w:rFonts w:ascii="Times New Roman" w:hAnsi="Times New Roman" w:cs="Times New Roman"/>
          <w:sz w:val="24"/>
        </w:rPr>
        <w:t xml:space="preserve"> of Soviet Union also made an influence. </w:t>
      </w:r>
      <w:r w:rsidR="004841BC" w:rsidRPr="00C008C8">
        <w:rPr>
          <w:rFonts w:ascii="Times New Roman" w:hAnsi="Times New Roman" w:cs="Times New Roman"/>
          <w:sz w:val="24"/>
        </w:rPr>
        <w:t xml:space="preserve">Now that the population is around 200 thousand and German companies have great strength in the area is another factor. </w:t>
      </w:r>
    </w:p>
    <w:p w:rsidR="00990621" w:rsidRPr="00C008C8" w:rsidRDefault="004841BC" w:rsidP="0031212A">
      <w:pPr>
        <w:spacing w:before="400" w:after="400"/>
        <w:jc w:val="both"/>
        <w:rPr>
          <w:rFonts w:ascii="Times New Roman" w:hAnsi="Times New Roman" w:cs="Times New Roman"/>
          <w:sz w:val="24"/>
        </w:rPr>
      </w:pPr>
      <w:r w:rsidRPr="00C008C8">
        <w:rPr>
          <w:rFonts w:ascii="Times New Roman" w:hAnsi="Times New Roman" w:cs="Times New Roman"/>
          <w:sz w:val="24"/>
        </w:rPr>
        <w:t xml:space="preserve">Primary substantial reason is that </w:t>
      </w:r>
      <w:r w:rsidR="008B44F1" w:rsidRPr="00C008C8">
        <w:rPr>
          <w:rFonts w:ascii="Times New Roman" w:hAnsi="Times New Roman" w:cs="Times New Roman"/>
          <w:sz w:val="24"/>
        </w:rPr>
        <w:t xml:space="preserve">Central </w:t>
      </w:r>
      <w:r w:rsidR="000C72E8" w:rsidRPr="00C008C8">
        <w:rPr>
          <w:rFonts w:ascii="Times New Roman" w:hAnsi="Times New Roman" w:cs="Times New Roman"/>
          <w:sz w:val="24"/>
        </w:rPr>
        <w:t>Asia</w:t>
      </w:r>
      <w:r w:rsidRPr="00C008C8">
        <w:rPr>
          <w:rFonts w:ascii="Times New Roman" w:hAnsi="Times New Roman" w:cs="Times New Roman"/>
          <w:sz w:val="24"/>
        </w:rPr>
        <w:t xml:space="preserve"> came closer to </w:t>
      </w:r>
      <w:r w:rsidR="00521834">
        <w:rPr>
          <w:rFonts w:ascii="Times New Roman" w:hAnsi="Times New Roman" w:cs="Times New Roman"/>
          <w:sz w:val="24"/>
        </w:rPr>
        <w:t xml:space="preserve">the </w:t>
      </w:r>
      <w:r w:rsidRPr="00C008C8">
        <w:rPr>
          <w:rFonts w:ascii="Times New Roman" w:hAnsi="Times New Roman" w:cs="Times New Roman"/>
          <w:sz w:val="24"/>
        </w:rPr>
        <w:t xml:space="preserve">EU borders after the last expansion wave of Europe. Thus, presence of an area with a </w:t>
      </w:r>
      <w:r w:rsidR="00EE10AA" w:rsidRPr="00C008C8">
        <w:rPr>
          <w:rFonts w:ascii="Times New Roman" w:hAnsi="Times New Roman" w:cs="Times New Roman"/>
          <w:sz w:val="24"/>
        </w:rPr>
        <w:t>high potential of trouble around</w:t>
      </w:r>
      <w:r w:rsidRPr="00C008C8">
        <w:rPr>
          <w:rFonts w:ascii="Times New Roman" w:hAnsi="Times New Roman" w:cs="Times New Roman"/>
          <w:sz w:val="24"/>
        </w:rPr>
        <w:t xml:space="preserve"> Union member countries shall mean immediate action by Union in the area. </w:t>
      </w:r>
      <w:r w:rsidR="00EE10AA" w:rsidRPr="00C008C8">
        <w:rPr>
          <w:rFonts w:ascii="Times New Roman" w:hAnsi="Times New Roman" w:cs="Times New Roman"/>
          <w:sz w:val="24"/>
        </w:rPr>
        <w:t xml:space="preserve">Turning the area </w:t>
      </w:r>
      <w:r w:rsidR="00EE10AA" w:rsidRPr="00C008C8">
        <w:rPr>
          <w:rFonts w:ascii="Times New Roman" w:hAnsi="Times New Roman" w:cs="Times New Roman"/>
          <w:sz w:val="24"/>
        </w:rPr>
        <w:lastRenderedPageBreak/>
        <w:t xml:space="preserve">into a stability, safety, democracy and welfare area is the priority objective. In the area where it seems difficult to establish stability in a short period, it is highly feasible to achieve results in long term for implementing superiority of justice based on </w:t>
      </w:r>
      <w:r w:rsidR="00C008C8" w:rsidRPr="00C008C8">
        <w:rPr>
          <w:rFonts w:ascii="Times New Roman" w:hAnsi="Times New Roman" w:cs="Times New Roman"/>
          <w:sz w:val="24"/>
        </w:rPr>
        <w:t xml:space="preserve">the </w:t>
      </w:r>
      <w:r w:rsidR="00EE10AA" w:rsidRPr="00C008C8">
        <w:rPr>
          <w:rFonts w:ascii="Times New Roman" w:hAnsi="Times New Roman" w:cs="Times New Roman"/>
          <w:sz w:val="24"/>
        </w:rPr>
        <w:t>EU values</w:t>
      </w:r>
      <w:r w:rsidR="004503E6" w:rsidRPr="00C008C8">
        <w:rPr>
          <w:rFonts w:ascii="Times New Roman" w:hAnsi="Times New Roman" w:cs="Times New Roman"/>
          <w:sz w:val="24"/>
        </w:rPr>
        <w:t>.</w:t>
      </w:r>
      <w:r w:rsidR="004503E6" w:rsidRPr="00C008C8">
        <w:rPr>
          <w:rStyle w:val="DipnotBavurusu"/>
          <w:rFonts w:ascii="Times New Roman" w:hAnsi="Times New Roman" w:cs="Times New Roman"/>
          <w:sz w:val="24"/>
        </w:rPr>
        <w:footnoteReference w:id="6"/>
      </w:r>
      <w:r w:rsidR="004503E6" w:rsidRPr="00C008C8">
        <w:rPr>
          <w:rFonts w:ascii="Times New Roman" w:hAnsi="Times New Roman" w:cs="Times New Roman"/>
          <w:sz w:val="24"/>
        </w:rPr>
        <w:t xml:space="preserve"> </w:t>
      </w:r>
      <w:r w:rsidR="00EE10AA" w:rsidRPr="00C008C8">
        <w:rPr>
          <w:rFonts w:ascii="Times New Roman" w:hAnsi="Times New Roman" w:cs="Times New Roman"/>
          <w:sz w:val="24"/>
        </w:rPr>
        <w:t xml:space="preserve">The second substantial aspect of relations with the area is the </w:t>
      </w:r>
      <w:r w:rsidR="003C44E7">
        <w:rPr>
          <w:rFonts w:ascii="Times New Roman" w:hAnsi="Times New Roman" w:cs="Times New Roman"/>
          <w:sz w:val="24"/>
        </w:rPr>
        <w:t>financial</w:t>
      </w:r>
      <w:r w:rsidR="00EE10AA" w:rsidRPr="00C008C8">
        <w:rPr>
          <w:rFonts w:ascii="Times New Roman" w:hAnsi="Times New Roman" w:cs="Times New Roman"/>
          <w:sz w:val="24"/>
        </w:rPr>
        <w:t xml:space="preserve"> relations between </w:t>
      </w:r>
      <w:r w:rsidR="008B44F1" w:rsidRPr="00C008C8">
        <w:rPr>
          <w:rFonts w:ascii="Times New Roman" w:hAnsi="Times New Roman" w:cs="Times New Roman"/>
          <w:sz w:val="24"/>
        </w:rPr>
        <w:t xml:space="preserve">Central </w:t>
      </w:r>
      <w:r w:rsidR="000C72E8" w:rsidRPr="00C008C8">
        <w:rPr>
          <w:rFonts w:ascii="Times New Roman" w:hAnsi="Times New Roman" w:cs="Times New Roman"/>
          <w:sz w:val="24"/>
        </w:rPr>
        <w:t>Asia</w:t>
      </w:r>
      <w:r w:rsidR="00EE10AA" w:rsidRPr="00C008C8">
        <w:rPr>
          <w:rFonts w:ascii="Times New Roman" w:hAnsi="Times New Roman" w:cs="Times New Roman"/>
          <w:sz w:val="24"/>
        </w:rPr>
        <w:t xml:space="preserve"> Republics and EU</w:t>
      </w:r>
      <w:r w:rsidR="004503E6" w:rsidRPr="00C008C8">
        <w:rPr>
          <w:rFonts w:ascii="Times New Roman" w:hAnsi="Times New Roman" w:cs="Times New Roman"/>
          <w:sz w:val="24"/>
        </w:rPr>
        <w:t xml:space="preserve">. </w:t>
      </w:r>
      <w:r w:rsidR="00EE10AA" w:rsidRPr="00C008C8">
        <w:rPr>
          <w:rFonts w:ascii="Times New Roman" w:hAnsi="Times New Roman" w:cs="Times New Roman"/>
          <w:sz w:val="24"/>
        </w:rPr>
        <w:t xml:space="preserve">As we mentioned earlier, those relations steering around 30 billion dollars annually are increasing day by day with the projects designed to </w:t>
      </w:r>
      <w:r w:rsidR="00732EE6" w:rsidRPr="00C008C8">
        <w:rPr>
          <w:rFonts w:ascii="Times New Roman" w:hAnsi="Times New Roman" w:cs="Times New Roman"/>
          <w:sz w:val="24"/>
        </w:rPr>
        <w:t xml:space="preserve">carry energy resources of </w:t>
      </w:r>
      <w:r w:rsidR="008B44F1" w:rsidRPr="00C008C8">
        <w:rPr>
          <w:rFonts w:ascii="Times New Roman" w:hAnsi="Times New Roman" w:cs="Times New Roman"/>
          <w:sz w:val="24"/>
        </w:rPr>
        <w:t xml:space="preserve">Central </w:t>
      </w:r>
      <w:r w:rsidR="000C72E8" w:rsidRPr="00C008C8">
        <w:rPr>
          <w:rFonts w:ascii="Times New Roman" w:hAnsi="Times New Roman" w:cs="Times New Roman"/>
          <w:sz w:val="24"/>
        </w:rPr>
        <w:t>Asia</w:t>
      </w:r>
      <w:r w:rsidR="00732EE6" w:rsidRPr="00C008C8">
        <w:rPr>
          <w:rFonts w:ascii="Times New Roman" w:hAnsi="Times New Roman" w:cs="Times New Roman"/>
          <w:sz w:val="24"/>
        </w:rPr>
        <w:t xml:space="preserve"> to Europe and foreign investors</w:t>
      </w:r>
      <w:r w:rsidR="004503E6" w:rsidRPr="00C008C8">
        <w:rPr>
          <w:rFonts w:ascii="Times New Roman" w:hAnsi="Times New Roman" w:cs="Times New Roman"/>
          <w:sz w:val="24"/>
        </w:rPr>
        <w:t xml:space="preserve">. </w:t>
      </w:r>
      <w:r w:rsidR="00732EE6" w:rsidRPr="00C008C8">
        <w:rPr>
          <w:rFonts w:ascii="Times New Roman" w:hAnsi="Times New Roman" w:cs="Times New Roman"/>
          <w:sz w:val="24"/>
        </w:rPr>
        <w:t>The third aspect is th</w:t>
      </w:r>
      <w:r w:rsidR="006E796B" w:rsidRPr="00C008C8">
        <w:rPr>
          <w:rFonts w:ascii="Times New Roman" w:hAnsi="Times New Roman" w:cs="Times New Roman"/>
          <w:sz w:val="24"/>
        </w:rPr>
        <w:t>e</w:t>
      </w:r>
      <w:r w:rsidR="00732EE6" w:rsidRPr="00C008C8">
        <w:rPr>
          <w:rFonts w:ascii="Times New Roman" w:hAnsi="Times New Roman" w:cs="Times New Roman"/>
          <w:sz w:val="24"/>
        </w:rPr>
        <w:t xml:space="preserve"> area’s important role in respect to </w:t>
      </w:r>
      <w:r w:rsidR="00C008C8" w:rsidRPr="00C008C8">
        <w:rPr>
          <w:rFonts w:ascii="Times New Roman" w:hAnsi="Times New Roman" w:cs="Times New Roman"/>
          <w:sz w:val="24"/>
        </w:rPr>
        <w:t xml:space="preserve">the </w:t>
      </w:r>
      <w:r w:rsidR="00732EE6" w:rsidRPr="00C008C8">
        <w:rPr>
          <w:rFonts w:ascii="Times New Roman" w:hAnsi="Times New Roman" w:cs="Times New Roman"/>
          <w:sz w:val="24"/>
        </w:rPr>
        <w:t xml:space="preserve">EU’s energy demand security in consideration of the rich energy sources of the area. </w:t>
      </w:r>
    </w:p>
    <w:p w:rsidR="004503E6" w:rsidRPr="00C008C8" w:rsidRDefault="00732EE6" w:rsidP="0031212A">
      <w:pPr>
        <w:spacing w:before="400" w:after="400"/>
        <w:jc w:val="both"/>
        <w:rPr>
          <w:rFonts w:ascii="Times New Roman" w:hAnsi="Times New Roman" w:cs="Times New Roman"/>
          <w:sz w:val="24"/>
        </w:rPr>
      </w:pPr>
      <w:r w:rsidRPr="00C008C8">
        <w:rPr>
          <w:rFonts w:ascii="Times New Roman" w:hAnsi="Times New Roman" w:cs="Times New Roman"/>
          <w:sz w:val="24"/>
        </w:rPr>
        <w:t xml:space="preserve">If we look back, we can remember that Europe was depending on Russia in terms of energy and was out of gas for a period due to Russia-Ukraine problem in 2006.  Thus, this problem caused awareness of </w:t>
      </w:r>
      <w:r w:rsidR="00C008C8" w:rsidRPr="00C008C8">
        <w:rPr>
          <w:rFonts w:ascii="Times New Roman" w:hAnsi="Times New Roman" w:cs="Times New Roman"/>
          <w:sz w:val="24"/>
        </w:rPr>
        <w:t xml:space="preserve">the </w:t>
      </w:r>
      <w:r w:rsidRPr="00C008C8">
        <w:rPr>
          <w:rFonts w:ascii="Times New Roman" w:hAnsi="Times New Roman" w:cs="Times New Roman"/>
          <w:sz w:val="24"/>
        </w:rPr>
        <w:t xml:space="preserve">EU on downsides of depending on a single country in energy filed, and forced </w:t>
      </w:r>
      <w:r w:rsidR="00C008C8" w:rsidRPr="00C008C8">
        <w:rPr>
          <w:rFonts w:ascii="Times New Roman" w:hAnsi="Times New Roman" w:cs="Times New Roman"/>
          <w:sz w:val="24"/>
        </w:rPr>
        <w:t xml:space="preserve">the </w:t>
      </w:r>
      <w:r w:rsidRPr="00C008C8">
        <w:rPr>
          <w:rFonts w:ascii="Times New Roman" w:hAnsi="Times New Roman" w:cs="Times New Roman"/>
          <w:sz w:val="24"/>
        </w:rPr>
        <w:t xml:space="preserve">EU to take additional measures in finding different routes. Among the EU countries, France was dependent on Russia in 26%, Italy was dependent in 30%, Germany was dependent in 39%, Austria in 74%, </w:t>
      </w:r>
      <w:proofErr w:type="gramStart"/>
      <w:r w:rsidRPr="00C008C8">
        <w:rPr>
          <w:rFonts w:ascii="Times New Roman" w:hAnsi="Times New Roman" w:cs="Times New Roman"/>
          <w:sz w:val="24"/>
        </w:rPr>
        <w:t>Slovenia</w:t>
      </w:r>
      <w:proofErr w:type="gramEnd"/>
      <w:r w:rsidRPr="00C008C8">
        <w:rPr>
          <w:rFonts w:ascii="Times New Roman" w:hAnsi="Times New Roman" w:cs="Times New Roman"/>
          <w:sz w:val="24"/>
        </w:rPr>
        <w:t xml:space="preserve"> and Finland were dependent in 100% to Russia in terms of gas utilization in year </w:t>
      </w:r>
      <w:r w:rsidR="004503E6" w:rsidRPr="00C008C8">
        <w:rPr>
          <w:rFonts w:ascii="Times New Roman" w:hAnsi="Times New Roman" w:cs="Times New Roman"/>
          <w:sz w:val="24"/>
        </w:rPr>
        <w:t>2006.</w:t>
      </w:r>
      <w:r w:rsidR="004503E6" w:rsidRPr="00C008C8">
        <w:rPr>
          <w:rStyle w:val="DipnotBavurusu"/>
          <w:rFonts w:ascii="Times New Roman" w:hAnsi="Times New Roman" w:cs="Times New Roman"/>
          <w:sz w:val="24"/>
        </w:rPr>
        <w:footnoteReference w:id="7"/>
      </w:r>
      <w:r w:rsidR="004503E6" w:rsidRPr="00C008C8">
        <w:rPr>
          <w:rFonts w:ascii="Times New Roman" w:hAnsi="Times New Roman" w:cs="Times New Roman"/>
          <w:sz w:val="24"/>
        </w:rPr>
        <w:t xml:space="preserve"> </w:t>
      </w:r>
      <w:r w:rsidR="008B44F1" w:rsidRPr="00C008C8">
        <w:rPr>
          <w:rFonts w:ascii="Times New Roman" w:hAnsi="Times New Roman" w:cs="Times New Roman"/>
          <w:sz w:val="24"/>
        </w:rPr>
        <w:t xml:space="preserve">This gas crisis was mentioned by </w:t>
      </w:r>
      <w:proofErr w:type="spellStart"/>
      <w:r w:rsidR="008B44F1" w:rsidRPr="00C008C8">
        <w:rPr>
          <w:rFonts w:ascii="Times New Roman" w:hAnsi="Times New Roman" w:cs="Times New Roman"/>
          <w:sz w:val="24"/>
        </w:rPr>
        <w:t>Berita</w:t>
      </w:r>
      <w:proofErr w:type="spellEnd"/>
      <w:r w:rsidR="008B44F1" w:rsidRPr="00C008C8">
        <w:rPr>
          <w:rFonts w:ascii="Times New Roman" w:hAnsi="Times New Roman" w:cs="Times New Roman"/>
          <w:sz w:val="24"/>
        </w:rPr>
        <w:t xml:space="preserve"> Ferrero-</w:t>
      </w:r>
      <w:proofErr w:type="spellStart"/>
      <w:r w:rsidR="008B44F1" w:rsidRPr="00C008C8">
        <w:rPr>
          <w:rFonts w:ascii="Times New Roman" w:hAnsi="Times New Roman" w:cs="Times New Roman"/>
          <w:sz w:val="24"/>
        </w:rPr>
        <w:t>Waldner</w:t>
      </w:r>
      <w:proofErr w:type="spellEnd"/>
      <w:r w:rsidR="008B44F1" w:rsidRPr="00C008C8">
        <w:rPr>
          <w:rFonts w:ascii="Times New Roman" w:hAnsi="Times New Roman" w:cs="Times New Roman"/>
          <w:sz w:val="24"/>
        </w:rPr>
        <w:t xml:space="preserve">, foreign affairs commissioner of </w:t>
      </w:r>
      <w:r w:rsidR="00C008C8" w:rsidRPr="00C008C8">
        <w:rPr>
          <w:rFonts w:ascii="Times New Roman" w:hAnsi="Times New Roman" w:cs="Times New Roman"/>
          <w:sz w:val="24"/>
        </w:rPr>
        <w:t xml:space="preserve">the </w:t>
      </w:r>
      <w:r w:rsidR="008B44F1" w:rsidRPr="00C008C8">
        <w:rPr>
          <w:rFonts w:ascii="Times New Roman" w:hAnsi="Times New Roman" w:cs="Times New Roman"/>
          <w:sz w:val="24"/>
        </w:rPr>
        <w:t>EU in 2007</w:t>
      </w:r>
      <w:r w:rsidR="004503E6" w:rsidRPr="00C008C8">
        <w:rPr>
          <w:rFonts w:ascii="Times New Roman" w:hAnsi="Times New Roman" w:cs="Times New Roman"/>
          <w:sz w:val="24"/>
        </w:rPr>
        <w:t>.</w:t>
      </w:r>
      <w:r w:rsidR="004503E6" w:rsidRPr="00C008C8">
        <w:rPr>
          <w:rStyle w:val="DipnotBavurusu"/>
          <w:rFonts w:ascii="Times New Roman" w:hAnsi="Times New Roman" w:cs="Times New Roman"/>
          <w:sz w:val="24"/>
        </w:rPr>
        <w:footnoteReference w:id="8"/>
      </w:r>
      <w:r w:rsidR="004503E6" w:rsidRPr="00C008C8">
        <w:rPr>
          <w:rFonts w:ascii="Times New Roman" w:hAnsi="Times New Roman" w:cs="Times New Roman"/>
          <w:sz w:val="24"/>
        </w:rPr>
        <w:t xml:space="preserve"> </w:t>
      </w:r>
      <w:r w:rsidR="008B44F1" w:rsidRPr="00C008C8">
        <w:rPr>
          <w:rFonts w:ascii="Times New Roman" w:hAnsi="Times New Roman" w:cs="Times New Roman"/>
          <w:sz w:val="24"/>
        </w:rPr>
        <w:t xml:space="preserve">The crisis indicated that </w:t>
      </w:r>
      <w:r w:rsidR="004A4ADB">
        <w:rPr>
          <w:rFonts w:ascii="Times New Roman" w:hAnsi="Times New Roman" w:cs="Times New Roman"/>
          <w:sz w:val="24"/>
        </w:rPr>
        <w:t xml:space="preserve">the </w:t>
      </w:r>
      <w:r w:rsidR="008B44F1" w:rsidRPr="00C008C8">
        <w:rPr>
          <w:rFonts w:ascii="Times New Roman" w:hAnsi="Times New Roman" w:cs="Times New Roman"/>
          <w:sz w:val="24"/>
        </w:rPr>
        <w:t>EU wa</w:t>
      </w:r>
      <w:r w:rsidR="00246307" w:rsidRPr="00C008C8">
        <w:rPr>
          <w:rFonts w:ascii="Times New Roman" w:hAnsi="Times New Roman" w:cs="Times New Roman"/>
          <w:sz w:val="24"/>
        </w:rPr>
        <w:t>s not prepared, has no alternatives</w:t>
      </w:r>
      <w:r w:rsidR="008B44F1" w:rsidRPr="00C008C8">
        <w:rPr>
          <w:rFonts w:ascii="Times New Roman" w:hAnsi="Times New Roman" w:cs="Times New Roman"/>
          <w:sz w:val="24"/>
        </w:rPr>
        <w:t xml:space="preserve"> and was defenseless against problems in energy, particularly in natural gas demand. </w:t>
      </w:r>
    </w:p>
    <w:p w:rsidR="005C470D" w:rsidRPr="00C008C8" w:rsidRDefault="008B44F1" w:rsidP="0031212A">
      <w:pPr>
        <w:spacing w:before="400" w:after="400"/>
        <w:jc w:val="both"/>
        <w:rPr>
          <w:rFonts w:ascii="Times New Roman" w:hAnsi="Times New Roman" w:cs="Times New Roman"/>
          <w:sz w:val="24"/>
        </w:rPr>
      </w:pPr>
      <w:r w:rsidRPr="00E92152">
        <w:rPr>
          <w:rFonts w:ascii="Times New Roman" w:hAnsi="Times New Roman" w:cs="Times New Roman"/>
          <w:sz w:val="24"/>
        </w:rPr>
        <w:t xml:space="preserve">The most extensive policy developed by </w:t>
      </w:r>
      <w:r w:rsidR="00C008C8" w:rsidRPr="00E92152">
        <w:rPr>
          <w:rFonts w:ascii="Times New Roman" w:hAnsi="Times New Roman" w:cs="Times New Roman"/>
          <w:sz w:val="24"/>
        </w:rPr>
        <w:t xml:space="preserve">the </w:t>
      </w:r>
      <w:r w:rsidRPr="00E92152">
        <w:rPr>
          <w:rFonts w:ascii="Times New Roman" w:hAnsi="Times New Roman" w:cs="Times New Roman"/>
          <w:sz w:val="24"/>
        </w:rPr>
        <w:t xml:space="preserve">EU for Central </w:t>
      </w:r>
      <w:r w:rsidR="000C72E8" w:rsidRPr="00E92152">
        <w:rPr>
          <w:rFonts w:ascii="Times New Roman" w:hAnsi="Times New Roman" w:cs="Times New Roman"/>
          <w:sz w:val="24"/>
        </w:rPr>
        <w:t>Asia</w:t>
      </w:r>
      <w:r w:rsidRPr="00E92152">
        <w:rPr>
          <w:rFonts w:ascii="Times New Roman" w:hAnsi="Times New Roman" w:cs="Times New Roman"/>
          <w:sz w:val="24"/>
        </w:rPr>
        <w:t xml:space="preserve"> is; </w:t>
      </w:r>
      <w:r w:rsidR="00C008C8" w:rsidRPr="00E92152">
        <w:rPr>
          <w:rFonts w:ascii="Times New Roman" w:hAnsi="Times New Roman" w:cs="Times New Roman"/>
          <w:sz w:val="24"/>
        </w:rPr>
        <w:t xml:space="preserve">the </w:t>
      </w:r>
      <w:r w:rsidRPr="00E92152">
        <w:rPr>
          <w:rFonts w:ascii="Times New Roman" w:hAnsi="Times New Roman" w:cs="Times New Roman"/>
          <w:sz w:val="24"/>
        </w:rPr>
        <w:t xml:space="preserve">EU and Central </w:t>
      </w:r>
      <w:r w:rsidR="000C72E8" w:rsidRPr="00E92152">
        <w:rPr>
          <w:rFonts w:ascii="Times New Roman" w:hAnsi="Times New Roman" w:cs="Times New Roman"/>
          <w:sz w:val="24"/>
        </w:rPr>
        <w:t>Asia</w:t>
      </w:r>
      <w:r w:rsidRPr="00E92152">
        <w:rPr>
          <w:rFonts w:ascii="Times New Roman" w:hAnsi="Times New Roman" w:cs="Times New Roman"/>
          <w:sz w:val="24"/>
        </w:rPr>
        <w:t>: Strategy for a New Partnership, which was formalize</w:t>
      </w:r>
      <w:r w:rsidR="005C470D" w:rsidRPr="00E92152">
        <w:rPr>
          <w:rFonts w:ascii="Times New Roman" w:hAnsi="Times New Roman" w:cs="Times New Roman"/>
          <w:sz w:val="24"/>
        </w:rPr>
        <w:t>d by intense work of Germany’s p</w:t>
      </w:r>
      <w:r w:rsidRPr="00E92152">
        <w:rPr>
          <w:rFonts w:ascii="Times New Roman" w:hAnsi="Times New Roman" w:cs="Times New Roman"/>
          <w:sz w:val="24"/>
        </w:rPr>
        <w:t xml:space="preserve">eriod </w:t>
      </w:r>
      <w:r w:rsidR="005C470D" w:rsidRPr="00E92152">
        <w:rPr>
          <w:rFonts w:ascii="Times New Roman" w:hAnsi="Times New Roman" w:cs="Times New Roman"/>
          <w:sz w:val="24"/>
        </w:rPr>
        <w:t>p</w:t>
      </w:r>
      <w:r w:rsidRPr="00E92152">
        <w:rPr>
          <w:rFonts w:ascii="Times New Roman" w:hAnsi="Times New Roman" w:cs="Times New Roman"/>
          <w:sz w:val="24"/>
        </w:rPr>
        <w:t>residency in 2007</w:t>
      </w:r>
      <w:r w:rsidR="004503E6" w:rsidRPr="00E92152">
        <w:rPr>
          <w:rFonts w:ascii="Times New Roman" w:hAnsi="Times New Roman" w:cs="Times New Roman"/>
          <w:sz w:val="24"/>
        </w:rPr>
        <w:t>.</w:t>
      </w:r>
      <w:r w:rsidR="004503E6" w:rsidRPr="00C008C8">
        <w:rPr>
          <w:rFonts w:ascii="Times New Roman" w:hAnsi="Times New Roman" w:cs="Times New Roman"/>
          <w:sz w:val="24"/>
        </w:rPr>
        <w:t xml:space="preserve"> </w:t>
      </w:r>
      <w:r w:rsidR="000C72E8" w:rsidRPr="00C008C8">
        <w:rPr>
          <w:rFonts w:ascii="Times New Roman" w:hAnsi="Times New Roman" w:cs="Times New Roman"/>
          <w:sz w:val="24"/>
        </w:rPr>
        <w:t>The principle characteristics of this document intending to develop strategic cooperation for the first time in addition to the technical aids is that the relations with Central Asia is constructed on security and stability</w:t>
      </w:r>
      <w:r w:rsidR="004503E6" w:rsidRPr="00C008C8">
        <w:rPr>
          <w:rFonts w:ascii="Times New Roman" w:hAnsi="Times New Roman" w:cs="Times New Roman"/>
          <w:sz w:val="24"/>
        </w:rPr>
        <w:t>.</w:t>
      </w:r>
      <w:r w:rsidR="004503E6" w:rsidRPr="00C008C8">
        <w:rPr>
          <w:rStyle w:val="DipnotBavurusu"/>
          <w:rFonts w:ascii="Times New Roman" w:hAnsi="Times New Roman" w:cs="Times New Roman"/>
          <w:sz w:val="24"/>
        </w:rPr>
        <w:footnoteReference w:id="9"/>
      </w:r>
      <w:r w:rsidR="004503E6" w:rsidRPr="00C008C8">
        <w:rPr>
          <w:rFonts w:ascii="Times New Roman" w:hAnsi="Times New Roman" w:cs="Times New Roman"/>
          <w:sz w:val="24"/>
        </w:rPr>
        <w:t xml:space="preserve"> </w:t>
      </w:r>
      <w:r w:rsidR="000C72E8" w:rsidRPr="00C008C8">
        <w:rPr>
          <w:rFonts w:ascii="Times New Roman" w:hAnsi="Times New Roman" w:cs="Times New Roman"/>
          <w:sz w:val="24"/>
        </w:rPr>
        <w:t>This strategy document is observed to be focusing on three fields</w:t>
      </w:r>
      <w:r w:rsidR="004503E6" w:rsidRPr="00C008C8">
        <w:rPr>
          <w:rFonts w:ascii="Times New Roman" w:hAnsi="Times New Roman" w:cs="Times New Roman"/>
          <w:sz w:val="24"/>
        </w:rPr>
        <w:t xml:space="preserve">. </w:t>
      </w:r>
      <w:r w:rsidR="000C72E8" w:rsidRPr="00C008C8">
        <w:rPr>
          <w:rFonts w:ascii="Times New Roman" w:hAnsi="Times New Roman" w:cs="Times New Roman"/>
          <w:sz w:val="24"/>
        </w:rPr>
        <w:t xml:space="preserve">Stability in this area is not only essential for </w:t>
      </w:r>
      <w:r w:rsidR="00C008C8" w:rsidRPr="00C008C8">
        <w:rPr>
          <w:rFonts w:ascii="Times New Roman" w:hAnsi="Times New Roman" w:cs="Times New Roman"/>
          <w:sz w:val="24"/>
        </w:rPr>
        <w:t xml:space="preserve">the </w:t>
      </w:r>
      <w:r w:rsidR="000C72E8" w:rsidRPr="00C008C8">
        <w:rPr>
          <w:rFonts w:ascii="Times New Roman" w:hAnsi="Times New Roman" w:cs="Times New Roman"/>
          <w:sz w:val="24"/>
        </w:rPr>
        <w:t xml:space="preserve">EU but also for Caspian Sea, Afghanistan and Russia. Therefore, </w:t>
      </w:r>
      <w:r w:rsidR="00C008C8" w:rsidRPr="00C008C8">
        <w:rPr>
          <w:rFonts w:ascii="Times New Roman" w:hAnsi="Times New Roman" w:cs="Times New Roman"/>
          <w:sz w:val="24"/>
        </w:rPr>
        <w:t xml:space="preserve">the </w:t>
      </w:r>
      <w:r w:rsidR="000C72E8" w:rsidRPr="00C008C8">
        <w:rPr>
          <w:rFonts w:ascii="Times New Roman" w:hAnsi="Times New Roman" w:cs="Times New Roman"/>
          <w:sz w:val="24"/>
        </w:rPr>
        <w:t>EU considered improving relations of this country with the international institutions while creating</w:t>
      </w:r>
      <w:r w:rsidR="00A61C2C" w:rsidRPr="00C008C8">
        <w:rPr>
          <w:rFonts w:ascii="Times New Roman" w:hAnsi="Times New Roman" w:cs="Times New Roman"/>
          <w:sz w:val="24"/>
        </w:rPr>
        <w:t xml:space="preserve"> Central Asia policies. Feasibility of this by a good administration and consistent development was projected</w:t>
      </w:r>
      <w:r w:rsidR="004503E6" w:rsidRPr="00C008C8">
        <w:rPr>
          <w:rFonts w:ascii="Times New Roman" w:hAnsi="Times New Roman" w:cs="Times New Roman"/>
          <w:sz w:val="24"/>
        </w:rPr>
        <w:t>.</w:t>
      </w:r>
      <w:r w:rsidR="004503E6" w:rsidRPr="00C008C8">
        <w:rPr>
          <w:rStyle w:val="DipnotBavurusu"/>
          <w:rFonts w:ascii="Times New Roman" w:hAnsi="Times New Roman" w:cs="Times New Roman"/>
          <w:sz w:val="24"/>
        </w:rPr>
        <w:footnoteReference w:id="10"/>
      </w:r>
      <w:r w:rsidR="004503E6" w:rsidRPr="00C008C8">
        <w:rPr>
          <w:rFonts w:ascii="Times New Roman" w:hAnsi="Times New Roman" w:cs="Times New Roman"/>
          <w:sz w:val="24"/>
        </w:rPr>
        <w:t xml:space="preserve"> </w:t>
      </w:r>
    </w:p>
    <w:p w:rsidR="004503E6" w:rsidRPr="00C008C8" w:rsidRDefault="00A61C2C" w:rsidP="0031212A">
      <w:pPr>
        <w:spacing w:before="400" w:after="400"/>
        <w:jc w:val="both"/>
        <w:rPr>
          <w:rFonts w:ascii="Times New Roman" w:hAnsi="Times New Roman" w:cs="Times New Roman"/>
          <w:sz w:val="24"/>
        </w:rPr>
      </w:pPr>
      <w:r w:rsidRPr="00C008C8">
        <w:rPr>
          <w:rFonts w:ascii="Times New Roman" w:hAnsi="Times New Roman" w:cs="Times New Roman"/>
          <w:sz w:val="24"/>
        </w:rPr>
        <w:t xml:space="preserve">Another issue in respect to the relations is the </w:t>
      </w:r>
      <w:r w:rsidR="004A4ADB">
        <w:rPr>
          <w:rFonts w:ascii="Times New Roman" w:hAnsi="Times New Roman" w:cs="Times New Roman"/>
          <w:sz w:val="24"/>
        </w:rPr>
        <w:t>financial</w:t>
      </w:r>
      <w:r w:rsidRPr="00C008C8">
        <w:rPr>
          <w:rFonts w:ascii="Times New Roman" w:hAnsi="Times New Roman" w:cs="Times New Roman"/>
          <w:sz w:val="24"/>
        </w:rPr>
        <w:t xml:space="preserve"> relations between </w:t>
      </w:r>
      <w:r w:rsidR="00C008C8" w:rsidRPr="00C008C8">
        <w:rPr>
          <w:rFonts w:ascii="Times New Roman" w:hAnsi="Times New Roman" w:cs="Times New Roman"/>
          <w:sz w:val="24"/>
        </w:rPr>
        <w:t xml:space="preserve">the </w:t>
      </w:r>
      <w:r w:rsidRPr="00C008C8">
        <w:rPr>
          <w:rFonts w:ascii="Times New Roman" w:hAnsi="Times New Roman" w:cs="Times New Roman"/>
          <w:sz w:val="24"/>
        </w:rPr>
        <w:t>EU and countries in the area. Particularly Kazakhstan is the bi</w:t>
      </w:r>
      <w:r w:rsidR="00C008C8" w:rsidRPr="00C008C8">
        <w:rPr>
          <w:rFonts w:ascii="Times New Roman" w:hAnsi="Times New Roman" w:cs="Times New Roman"/>
          <w:sz w:val="24"/>
        </w:rPr>
        <w:t>ggest trade partner of the</w:t>
      </w:r>
      <w:r w:rsidRPr="00C008C8">
        <w:rPr>
          <w:rFonts w:ascii="Times New Roman" w:hAnsi="Times New Roman" w:cs="Times New Roman"/>
          <w:sz w:val="24"/>
        </w:rPr>
        <w:t xml:space="preserve"> EU. The most important element of cooperation document is the security of </w:t>
      </w:r>
      <w:r w:rsidR="00C008C8" w:rsidRPr="00C008C8">
        <w:rPr>
          <w:rFonts w:ascii="Times New Roman" w:hAnsi="Times New Roman" w:cs="Times New Roman"/>
          <w:sz w:val="24"/>
        </w:rPr>
        <w:t xml:space="preserve">the </w:t>
      </w:r>
      <w:r w:rsidRPr="00C008C8">
        <w:rPr>
          <w:rFonts w:ascii="Times New Roman" w:hAnsi="Times New Roman" w:cs="Times New Roman"/>
          <w:sz w:val="24"/>
        </w:rPr>
        <w:t xml:space="preserve">EU’s energy demand. Because the efforts of </w:t>
      </w:r>
      <w:r w:rsidR="00C008C8" w:rsidRPr="00C008C8">
        <w:rPr>
          <w:rFonts w:ascii="Times New Roman" w:hAnsi="Times New Roman" w:cs="Times New Roman"/>
          <w:sz w:val="24"/>
        </w:rPr>
        <w:t xml:space="preserve">the </w:t>
      </w:r>
      <w:r w:rsidRPr="00C008C8">
        <w:rPr>
          <w:rFonts w:ascii="Times New Roman" w:hAnsi="Times New Roman" w:cs="Times New Roman"/>
          <w:sz w:val="24"/>
        </w:rPr>
        <w:t xml:space="preserve">EU to ensure its own energy security will strengthen foreign investor environment in Central Asia area and will also increase production efficiency of the </w:t>
      </w:r>
      <w:r w:rsidRPr="00C008C8">
        <w:rPr>
          <w:rFonts w:ascii="Times New Roman" w:hAnsi="Times New Roman" w:cs="Times New Roman"/>
          <w:sz w:val="24"/>
        </w:rPr>
        <w:lastRenderedPageBreak/>
        <w:t xml:space="preserve">existing energy resources in the area. Therefore, this will enable alternate routes for safe transportation of energy sources. Hence, </w:t>
      </w:r>
      <w:r w:rsidR="00C008C8" w:rsidRPr="00C008C8">
        <w:rPr>
          <w:rFonts w:ascii="Times New Roman" w:hAnsi="Times New Roman" w:cs="Times New Roman"/>
          <w:sz w:val="24"/>
        </w:rPr>
        <w:t xml:space="preserve">the </w:t>
      </w:r>
      <w:r w:rsidR="006E796B" w:rsidRPr="00C008C8">
        <w:rPr>
          <w:rFonts w:ascii="Times New Roman" w:hAnsi="Times New Roman" w:cs="Times New Roman"/>
          <w:sz w:val="24"/>
        </w:rPr>
        <w:t xml:space="preserve">EU anticipated to political and </w:t>
      </w:r>
      <w:r w:rsidR="003C44E7">
        <w:rPr>
          <w:rFonts w:ascii="Times New Roman" w:hAnsi="Times New Roman" w:cs="Times New Roman"/>
          <w:sz w:val="24"/>
        </w:rPr>
        <w:t>financial</w:t>
      </w:r>
      <w:r w:rsidR="006E796B" w:rsidRPr="00C008C8">
        <w:rPr>
          <w:rFonts w:ascii="Times New Roman" w:hAnsi="Times New Roman" w:cs="Times New Roman"/>
          <w:sz w:val="24"/>
        </w:rPr>
        <w:t xml:space="preserve"> ventures for production, development and delivery of other sources as well as energy issues, and an aid in the amount of 750 million </w:t>
      </w:r>
      <w:proofErr w:type="gramStart"/>
      <w:r w:rsidR="006E796B" w:rsidRPr="00C008C8">
        <w:rPr>
          <w:rFonts w:ascii="Times New Roman" w:hAnsi="Times New Roman" w:cs="Times New Roman"/>
          <w:sz w:val="24"/>
        </w:rPr>
        <w:t>Euro</w:t>
      </w:r>
      <w:proofErr w:type="gramEnd"/>
      <w:r w:rsidR="006E796B" w:rsidRPr="00C008C8">
        <w:rPr>
          <w:rFonts w:ascii="Times New Roman" w:hAnsi="Times New Roman" w:cs="Times New Roman"/>
          <w:sz w:val="24"/>
        </w:rPr>
        <w:t xml:space="preserve"> between the years of 2007-20013 in that extent.</w:t>
      </w:r>
      <w:r w:rsidR="004503E6" w:rsidRPr="00C008C8">
        <w:rPr>
          <w:rStyle w:val="DipnotBavurusu"/>
          <w:rFonts w:ascii="Times New Roman" w:hAnsi="Times New Roman" w:cs="Times New Roman"/>
          <w:sz w:val="24"/>
        </w:rPr>
        <w:footnoteReference w:id="11"/>
      </w:r>
    </w:p>
    <w:p w:rsidR="004503E6" w:rsidRPr="00C008C8" w:rsidRDefault="00C008C8" w:rsidP="0031212A">
      <w:pPr>
        <w:spacing w:before="400" w:after="400"/>
        <w:jc w:val="both"/>
        <w:rPr>
          <w:rFonts w:ascii="Times New Roman" w:hAnsi="Times New Roman" w:cs="Times New Roman"/>
          <w:sz w:val="24"/>
        </w:rPr>
      </w:pPr>
      <w:r w:rsidRPr="00C008C8">
        <w:rPr>
          <w:rFonts w:ascii="Times New Roman" w:hAnsi="Times New Roman" w:cs="Times New Roman"/>
          <w:sz w:val="24"/>
        </w:rPr>
        <w:t xml:space="preserve">The </w:t>
      </w:r>
      <w:r w:rsidR="006E796B" w:rsidRPr="00C008C8">
        <w:rPr>
          <w:rFonts w:ascii="Times New Roman" w:hAnsi="Times New Roman" w:cs="Times New Roman"/>
          <w:sz w:val="24"/>
        </w:rPr>
        <w:t>EU has identified important issues and priorities in the cooperation with Central Asia Republics by Central Asia Strategy Document prepared for</w:t>
      </w:r>
      <w:r w:rsidR="004503E6" w:rsidRPr="00C008C8">
        <w:rPr>
          <w:rFonts w:ascii="Times New Roman" w:hAnsi="Times New Roman" w:cs="Times New Roman"/>
          <w:sz w:val="24"/>
        </w:rPr>
        <w:t xml:space="preserve"> 2007 – 2013 </w:t>
      </w:r>
      <w:r w:rsidR="006E796B" w:rsidRPr="00C008C8">
        <w:rPr>
          <w:rFonts w:ascii="Times New Roman" w:hAnsi="Times New Roman" w:cs="Times New Roman"/>
          <w:sz w:val="24"/>
        </w:rPr>
        <w:t xml:space="preserve">period, and always planned to </w:t>
      </w:r>
      <w:r w:rsidRPr="00C008C8">
        <w:rPr>
          <w:rFonts w:ascii="Times New Roman" w:hAnsi="Times New Roman" w:cs="Times New Roman"/>
          <w:sz w:val="24"/>
        </w:rPr>
        <w:t xml:space="preserve">increase economical aids. Thus, the </w:t>
      </w:r>
      <w:r w:rsidR="006E796B" w:rsidRPr="00C008C8">
        <w:rPr>
          <w:rFonts w:ascii="Times New Roman" w:hAnsi="Times New Roman" w:cs="Times New Roman"/>
          <w:sz w:val="24"/>
        </w:rPr>
        <w:t xml:space="preserve">EU planned to establish regional political dialogue in addition to </w:t>
      </w:r>
      <w:r w:rsidR="00230F04">
        <w:rPr>
          <w:rFonts w:ascii="Times New Roman" w:hAnsi="Times New Roman" w:cs="Times New Roman"/>
          <w:sz w:val="24"/>
        </w:rPr>
        <w:t>financial</w:t>
      </w:r>
      <w:r w:rsidR="006E796B" w:rsidRPr="00C008C8">
        <w:rPr>
          <w:rFonts w:ascii="Times New Roman" w:hAnsi="Times New Roman" w:cs="Times New Roman"/>
          <w:sz w:val="24"/>
        </w:rPr>
        <w:t xml:space="preserve"> relations</w:t>
      </w:r>
      <w:r w:rsidR="00FA3236" w:rsidRPr="00C008C8">
        <w:rPr>
          <w:rFonts w:ascii="Times New Roman" w:hAnsi="Times New Roman" w:cs="Times New Roman"/>
          <w:sz w:val="24"/>
        </w:rPr>
        <w:t xml:space="preserve"> and to develop a human rights dialogue through a country targeting to establish a European Education and Constitutional State Initiative, and an energy dialogue with area countries on a regular basis. The most important reason for Germany to continue its relations with Central Asia countries is the presence of German minority living in the area for a long term</w:t>
      </w:r>
      <w:r w:rsidR="004503E6" w:rsidRPr="00C008C8">
        <w:rPr>
          <w:rFonts w:ascii="Times New Roman" w:hAnsi="Times New Roman" w:cs="Times New Roman"/>
          <w:sz w:val="24"/>
        </w:rPr>
        <w:t xml:space="preserve">. </w:t>
      </w:r>
      <w:r w:rsidR="00FA3236" w:rsidRPr="00C008C8">
        <w:rPr>
          <w:rFonts w:ascii="Times New Roman" w:hAnsi="Times New Roman" w:cs="Times New Roman"/>
          <w:sz w:val="24"/>
        </w:rPr>
        <w:t xml:space="preserve">Because German population is mostly settled in Kazakhstan and Kyrgyzstan, those two countries have </w:t>
      </w:r>
      <w:r w:rsidR="005C470D" w:rsidRPr="00C008C8">
        <w:rPr>
          <w:rFonts w:ascii="Times New Roman" w:hAnsi="Times New Roman" w:cs="Times New Roman"/>
          <w:sz w:val="24"/>
        </w:rPr>
        <w:t>significance</w:t>
      </w:r>
      <w:r w:rsidR="00FA3236" w:rsidRPr="00C008C8">
        <w:rPr>
          <w:rFonts w:ascii="Times New Roman" w:hAnsi="Times New Roman" w:cs="Times New Roman"/>
          <w:sz w:val="24"/>
        </w:rPr>
        <w:t xml:space="preserve"> in German policy in the area. </w:t>
      </w:r>
    </w:p>
    <w:p w:rsidR="004503E6" w:rsidRPr="00C008C8" w:rsidRDefault="00FA3236" w:rsidP="0031212A">
      <w:pPr>
        <w:pStyle w:val="AralkYok"/>
        <w:spacing w:line="276" w:lineRule="auto"/>
        <w:jc w:val="both"/>
        <w:rPr>
          <w:rFonts w:ascii="Times New Roman" w:hAnsi="Times New Roman" w:cs="Times New Roman"/>
          <w:b/>
          <w:sz w:val="24"/>
          <w:szCs w:val="24"/>
          <w:lang w:val="en-US"/>
        </w:rPr>
      </w:pPr>
      <w:r w:rsidRPr="00C008C8">
        <w:rPr>
          <w:rFonts w:ascii="Times New Roman" w:hAnsi="Times New Roman" w:cs="Times New Roman"/>
          <w:b/>
          <w:sz w:val="24"/>
          <w:szCs w:val="24"/>
          <w:lang w:val="en-US"/>
        </w:rPr>
        <w:t>Parameters of German Foreign Policy</w:t>
      </w:r>
    </w:p>
    <w:p w:rsidR="00B35DDC" w:rsidRPr="00C008C8" w:rsidRDefault="00B35DDC" w:rsidP="0031212A">
      <w:pPr>
        <w:pStyle w:val="AralkYok"/>
        <w:spacing w:line="276" w:lineRule="auto"/>
        <w:jc w:val="both"/>
        <w:rPr>
          <w:rFonts w:ascii="Times New Roman" w:hAnsi="Times New Roman" w:cs="Times New Roman"/>
          <w:b/>
          <w:sz w:val="24"/>
          <w:szCs w:val="24"/>
          <w:lang w:val="en-US"/>
        </w:rPr>
      </w:pPr>
    </w:p>
    <w:p w:rsidR="0031212A" w:rsidRPr="00C008C8" w:rsidRDefault="00FA3236" w:rsidP="00B35DDC">
      <w:pPr>
        <w:pStyle w:val="AralkYok"/>
        <w:numPr>
          <w:ilvl w:val="0"/>
          <w:numId w:val="7"/>
        </w:numPr>
        <w:spacing w:line="276" w:lineRule="auto"/>
        <w:jc w:val="both"/>
        <w:rPr>
          <w:rFonts w:ascii="Times New Roman" w:hAnsi="Times New Roman" w:cs="Times New Roman"/>
          <w:b/>
          <w:sz w:val="24"/>
          <w:szCs w:val="24"/>
          <w:lang w:val="en-US"/>
        </w:rPr>
      </w:pPr>
      <w:r w:rsidRPr="00C008C8">
        <w:rPr>
          <w:rFonts w:ascii="Times New Roman" w:hAnsi="Times New Roman" w:cs="Times New Roman"/>
          <w:b/>
          <w:sz w:val="24"/>
          <w:szCs w:val="24"/>
          <w:lang w:val="en-US"/>
        </w:rPr>
        <w:t>German Minority in Central Asia</w:t>
      </w:r>
    </w:p>
    <w:p w:rsidR="00B35DDC" w:rsidRPr="00C008C8" w:rsidRDefault="00B35DDC" w:rsidP="0031212A">
      <w:pPr>
        <w:pStyle w:val="AralkYok"/>
        <w:spacing w:line="276" w:lineRule="auto"/>
        <w:jc w:val="both"/>
        <w:rPr>
          <w:rFonts w:ascii="Times New Roman" w:hAnsi="Times New Roman" w:cs="Times New Roman"/>
          <w:b/>
          <w:sz w:val="24"/>
          <w:szCs w:val="24"/>
          <w:lang w:val="en-US"/>
        </w:rPr>
      </w:pPr>
    </w:p>
    <w:p w:rsidR="004503E6" w:rsidRPr="00C008C8" w:rsidRDefault="00A13F22" w:rsidP="0031212A">
      <w:pPr>
        <w:pStyle w:val="AralkYok"/>
        <w:spacing w:line="276" w:lineRule="auto"/>
        <w:jc w:val="both"/>
        <w:rPr>
          <w:rFonts w:ascii="Times New Roman" w:hAnsi="Times New Roman" w:cs="Times New Roman"/>
          <w:sz w:val="24"/>
          <w:lang w:val="en-US"/>
        </w:rPr>
      </w:pPr>
      <w:r w:rsidRPr="00C008C8">
        <w:rPr>
          <w:rFonts w:ascii="Times New Roman" w:hAnsi="Times New Roman" w:cs="Times New Roman"/>
          <w:sz w:val="24"/>
          <w:lang w:val="en-US"/>
        </w:rPr>
        <w:t>Germans</w:t>
      </w:r>
      <w:r w:rsidR="004503E6" w:rsidRPr="00C008C8">
        <w:rPr>
          <w:rStyle w:val="DipnotBavurusu"/>
          <w:rFonts w:ascii="Times New Roman" w:hAnsi="Times New Roman" w:cs="Times New Roman"/>
          <w:sz w:val="24"/>
          <w:lang w:val="en-US"/>
        </w:rPr>
        <w:footnoteReference w:id="12"/>
      </w:r>
      <w:r w:rsidR="004503E6" w:rsidRPr="00C008C8">
        <w:rPr>
          <w:rFonts w:ascii="Times New Roman" w:hAnsi="Times New Roman" w:cs="Times New Roman"/>
          <w:sz w:val="24"/>
          <w:lang w:val="en-US"/>
        </w:rPr>
        <w:t xml:space="preserve"> </w:t>
      </w:r>
      <w:r w:rsidRPr="00C008C8">
        <w:rPr>
          <w:rFonts w:ascii="Times New Roman" w:hAnsi="Times New Roman" w:cs="Times New Roman"/>
          <w:sz w:val="24"/>
          <w:lang w:val="en-US"/>
        </w:rPr>
        <w:t>living in Kazakhstan has a significant role in Germany’s Central Asia policy</w:t>
      </w:r>
      <w:r w:rsidR="004503E6" w:rsidRPr="00C008C8">
        <w:rPr>
          <w:rFonts w:ascii="Times New Roman" w:hAnsi="Times New Roman" w:cs="Times New Roman"/>
          <w:sz w:val="24"/>
          <w:lang w:val="en-US"/>
        </w:rPr>
        <w:t xml:space="preserve">. </w:t>
      </w:r>
      <w:r w:rsidRPr="00C008C8">
        <w:rPr>
          <w:rFonts w:ascii="Times New Roman" w:hAnsi="Times New Roman" w:cs="Times New Roman"/>
          <w:sz w:val="24"/>
          <w:lang w:val="en-US"/>
        </w:rPr>
        <w:t>Presence of German minority in Kazakhstan started upon invitation of Katerina the 2</w:t>
      </w:r>
      <w:r w:rsidRPr="00C008C8">
        <w:rPr>
          <w:rFonts w:ascii="Times New Roman" w:hAnsi="Times New Roman" w:cs="Times New Roman"/>
          <w:sz w:val="24"/>
          <w:vertAlign w:val="superscript"/>
          <w:lang w:val="en-US"/>
        </w:rPr>
        <w:t>nd</w:t>
      </w:r>
      <w:r w:rsidRPr="00C008C8">
        <w:rPr>
          <w:rFonts w:ascii="Times New Roman" w:hAnsi="Times New Roman" w:cs="Times New Roman"/>
          <w:sz w:val="24"/>
          <w:lang w:val="en-US"/>
        </w:rPr>
        <w:t xml:space="preserve"> to the country to run empty lands in Russia in the second half of the 18</w:t>
      </w:r>
      <w:r w:rsidRPr="00C008C8">
        <w:rPr>
          <w:rFonts w:ascii="Times New Roman" w:hAnsi="Times New Roman" w:cs="Times New Roman"/>
          <w:sz w:val="24"/>
          <w:vertAlign w:val="superscript"/>
          <w:lang w:val="en-US"/>
        </w:rPr>
        <w:t>th</w:t>
      </w:r>
      <w:r w:rsidRPr="00C008C8">
        <w:rPr>
          <w:rFonts w:ascii="Times New Roman" w:hAnsi="Times New Roman" w:cs="Times New Roman"/>
          <w:sz w:val="24"/>
          <w:lang w:val="en-US"/>
        </w:rPr>
        <w:t xml:space="preserve"> century.</w:t>
      </w:r>
      <w:r w:rsidR="004503E6" w:rsidRPr="00C008C8">
        <w:rPr>
          <w:rStyle w:val="DipnotBavurusu"/>
          <w:rFonts w:ascii="Times New Roman" w:hAnsi="Times New Roman" w:cs="Times New Roman"/>
          <w:sz w:val="24"/>
          <w:lang w:val="en-US"/>
        </w:rPr>
        <w:footnoteReference w:id="13"/>
      </w:r>
      <w:r w:rsidR="004503E6" w:rsidRPr="00C008C8">
        <w:rPr>
          <w:rFonts w:ascii="Times New Roman" w:hAnsi="Times New Roman" w:cs="Times New Roman"/>
          <w:sz w:val="24"/>
          <w:lang w:val="en-US"/>
        </w:rPr>
        <w:t xml:space="preserve"> </w:t>
      </w:r>
      <w:r w:rsidR="00DD6241" w:rsidRPr="00C008C8">
        <w:rPr>
          <w:rFonts w:ascii="Times New Roman" w:hAnsi="Times New Roman" w:cs="Times New Roman"/>
          <w:sz w:val="24"/>
          <w:lang w:val="en-US"/>
        </w:rPr>
        <w:t>According to</w:t>
      </w:r>
      <w:r w:rsidR="00C008C8" w:rsidRPr="00C008C8">
        <w:rPr>
          <w:rFonts w:ascii="Times New Roman" w:hAnsi="Times New Roman" w:cs="Times New Roman"/>
          <w:sz w:val="24"/>
          <w:lang w:val="en-US"/>
        </w:rPr>
        <w:t xml:space="preserve"> </w:t>
      </w:r>
      <w:proofErr w:type="spellStart"/>
      <w:r w:rsidR="004503E6" w:rsidRPr="00C008C8">
        <w:rPr>
          <w:rFonts w:ascii="Times New Roman" w:hAnsi="Times New Roman" w:cs="Times New Roman"/>
          <w:sz w:val="24"/>
          <w:lang w:val="en-US"/>
        </w:rPr>
        <w:t>Güler</w:t>
      </w:r>
      <w:proofErr w:type="spellEnd"/>
      <w:r w:rsidR="00DD6241" w:rsidRPr="00C008C8">
        <w:rPr>
          <w:rFonts w:ascii="Times New Roman" w:hAnsi="Times New Roman" w:cs="Times New Roman"/>
          <w:sz w:val="24"/>
          <w:lang w:val="en-US"/>
        </w:rPr>
        <w:t>, some part of this minority were exiled to Kazakhstan due to suspect of spying during World War I</w:t>
      </w:r>
      <w:r w:rsidR="004503E6" w:rsidRPr="00C008C8">
        <w:rPr>
          <w:rFonts w:ascii="Times New Roman" w:hAnsi="Times New Roman" w:cs="Times New Roman"/>
          <w:sz w:val="24"/>
          <w:lang w:val="en-US"/>
        </w:rPr>
        <w:t>.</w:t>
      </w:r>
      <w:r w:rsidR="004503E6" w:rsidRPr="00C008C8">
        <w:rPr>
          <w:rStyle w:val="DipnotBavurusu"/>
          <w:rFonts w:ascii="Times New Roman" w:hAnsi="Times New Roman" w:cs="Times New Roman"/>
          <w:sz w:val="24"/>
          <w:lang w:val="en-US"/>
        </w:rPr>
        <w:footnoteReference w:id="14"/>
      </w:r>
      <w:r w:rsidR="004503E6" w:rsidRPr="00C008C8">
        <w:rPr>
          <w:rFonts w:ascii="Times New Roman" w:hAnsi="Times New Roman" w:cs="Times New Roman"/>
          <w:sz w:val="24"/>
          <w:lang w:val="en-US"/>
        </w:rPr>
        <w:t xml:space="preserve"> </w:t>
      </w:r>
      <w:r w:rsidR="00DD6241" w:rsidRPr="00C008C8">
        <w:rPr>
          <w:rFonts w:ascii="Times New Roman" w:hAnsi="Times New Roman" w:cs="Times New Roman"/>
          <w:sz w:val="24"/>
          <w:lang w:val="en-US"/>
        </w:rPr>
        <w:t xml:space="preserve">Regression in </w:t>
      </w:r>
      <w:r w:rsidR="00230F04">
        <w:rPr>
          <w:rFonts w:ascii="Times New Roman" w:hAnsi="Times New Roman" w:cs="Times New Roman"/>
          <w:sz w:val="24"/>
          <w:lang w:val="en-US"/>
        </w:rPr>
        <w:t>financial</w:t>
      </w:r>
      <w:r w:rsidR="00DD6241" w:rsidRPr="00C008C8">
        <w:rPr>
          <w:rFonts w:ascii="Times New Roman" w:hAnsi="Times New Roman" w:cs="Times New Roman"/>
          <w:sz w:val="24"/>
          <w:lang w:val="en-US"/>
        </w:rPr>
        <w:t xml:space="preserve"> indicators of Kazakhstan later resulted in immigration of Germans living in the country back to Germany. Two thirds of approximately one million German living in Kazakhstan immigrated to Germany between the years of </w:t>
      </w:r>
      <w:r w:rsidR="004503E6" w:rsidRPr="00C008C8">
        <w:rPr>
          <w:rFonts w:ascii="Times New Roman" w:hAnsi="Times New Roman" w:cs="Times New Roman"/>
          <w:sz w:val="24"/>
          <w:lang w:val="en-US"/>
        </w:rPr>
        <w:t>1989</w:t>
      </w:r>
      <w:r w:rsidR="006309A5" w:rsidRPr="00C008C8">
        <w:rPr>
          <w:rFonts w:ascii="Times New Roman" w:hAnsi="Times New Roman" w:cs="Times New Roman"/>
          <w:sz w:val="24"/>
          <w:lang w:val="en-US"/>
        </w:rPr>
        <w:t xml:space="preserve"> -</w:t>
      </w:r>
      <w:r w:rsidR="004503E6" w:rsidRPr="00C008C8">
        <w:rPr>
          <w:rFonts w:ascii="Times New Roman" w:hAnsi="Times New Roman" w:cs="Times New Roman"/>
          <w:sz w:val="24"/>
          <w:lang w:val="en-US"/>
        </w:rPr>
        <w:t xml:space="preserve"> 1997.</w:t>
      </w:r>
      <w:r w:rsidR="00CC5493" w:rsidRPr="00C008C8">
        <w:rPr>
          <w:rFonts w:ascii="Times New Roman" w:hAnsi="Times New Roman" w:cs="Times New Roman"/>
          <w:sz w:val="24"/>
          <w:lang w:val="en-US"/>
        </w:rPr>
        <w:t xml:space="preserve"> </w:t>
      </w:r>
      <w:r w:rsidR="00DD6241" w:rsidRPr="00C008C8">
        <w:rPr>
          <w:rFonts w:ascii="Times New Roman" w:hAnsi="Times New Roman" w:cs="Times New Roman"/>
          <w:sz w:val="24"/>
          <w:lang w:val="en-US"/>
        </w:rPr>
        <w:t>Today, 178.000 of 239.000 ethnic Germans remained in Central Asia live in Kazakhstan.</w:t>
      </w:r>
      <w:r w:rsidR="004503E6" w:rsidRPr="00C008C8">
        <w:rPr>
          <w:rStyle w:val="DipnotBavurusu"/>
          <w:rFonts w:ascii="Times New Roman" w:hAnsi="Times New Roman" w:cs="Times New Roman"/>
          <w:sz w:val="24"/>
          <w:szCs w:val="24"/>
          <w:lang w:val="en-US"/>
        </w:rPr>
        <w:footnoteReference w:id="15"/>
      </w:r>
      <w:r w:rsidR="004007B6" w:rsidRPr="00C008C8">
        <w:rPr>
          <w:rFonts w:ascii="Times New Roman" w:hAnsi="Times New Roman" w:cs="Times New Roman"/>
          <w:sz w:val="24"/>
          <w:lang w:val="en-US"/>
        </w:rPr>
        <w:t xml:space="preserve"> German state was accepting those Germans without too much hassle in the beginning. Germany desisted from this policy later because of high unemployment rate and integration of </w:t>
      </w:r>
      <w:r w:rsidR="004007B6" w:rsidRPr="00C008C8">
        <w:rPr>
          <w:rFonts w:ascii="Times New Roman" w:hAnsi="Times New Roman" w:cs="Times New Roman"/>
          <w:sz w:val="24"/>
          <w:lang w:val="en-US"/>
        </w:rPr>
        <w:lastRenderedPageBreak/>
        <w:t>immigrating families into the society and implemented policies to encourage cognates in Central Asia to stay in their countries. As a model, German Foreign Affairs Minister suggested that Germans in Kazakhstan should stay in Kazakhstan as a bridge between two countries in 1996</w:t>
      </w:r>
      <w:r w:rsidR="004503E6" w:rsidRPr="00C008C8">
        <w:rPr>
          <w:rFonts w:ascii="Times New Roman" w:hAnsi="Times New Roman" w:cs="Times New Roman"/>
          <w:sz w:val="24"/>
          <w:szCs w:val="18"/>
          <w:lang w:val="en-US"/>
        </w:rPr>
        <w:t>.</w:t>
      </w:r>
      <w:r w:rsidR="004503E6" w:rsidRPr="00C008C8">
        <w:rPr>
          <w:rStyle w:val="DipnotBavurusu"/>
          <w:rFonts w:ascii="Times New Roman" w:hAnsi="Times New Roman" w:cs="Times New Roman"/>
          <w:sz w:val="24"/>
          <w:szCs w:val="18"/>
          <w:lang w:val="en-US"/>
        </w:rPr>
        <w:footnoteReference w:id="16"/>
      </w:r>
      <w:r w:rsidR="004007B6" w:rsidRPr="00C008C8">
        <w:rPr>
          <w:rFonts w:ascii="Times New Roman" w:hAnsi="Times New Roman" w:cs="Times New Roman"/>
          <w:sz w:val="24"/>
          <w:szCs w:val="18"/>
          <w:lang w:val="en-US"/>
        </w:rPr>
        <w:t xml:space="preserve"> Furthermore, former Chancellor of Germany, Helmut Kohl asked Germans living in Kazakhstan to stay there during his visit to Kazakhstan in </w:t>
      </w:r>
      <w:r w:rsidR="004503E6" w:rsidRPr="00C008C8">
        <w:rPr>
          <w:rFonts w:ascii="Times New Roman" w:hAnsi="Times New Roman" w:cs="Times New Roman"/>
          <w:sz w:val="24"/>
          <w:lang w:val="en-US"/>
        </w:rPr>
        <w:t>A</w:t>
      </w:r>
      <w:r w:rsidR="004007B6" w:rsidRPr="00C008C8">
        <w:rPr>
          <w:rFonts w:ascii="Times New Roman" w:hAnsi="Times New Roman" w:cs="Times New Roman"/>
          <w:sz w:val="24"/>
          <w:lang w:val="en-US"/>
        </w:rPr>
        <w:t>pril 1997</w:t>
      </w:r>
      <w:r w:rsidR="004503E6" w:rsidRPr="00C008C8">
        <w:rPr>
          <w:rFonts w:ascii="Times New Roman" w:hAnsi="Times New Roman" w:cs="Times New Roman"/>
          <w:sz w:val="24"/>
          <w:lang w:val="en-US"/>
        </w:rPr>
        <w:t>.</w:t>
      </w:r>
      <w:r w:rsidR="004007B6" w:rsidRPr="00C008C8">
        <w:rPr>
          <w:rFonts w:ascii="Times New Roman" w:hAnsi="Times New Roman" w:cs="Times New Roman"/>
          <w:sz w:val="24"/>
          <w:lang w:val="en-US"/>
        </w:rPr>
        <w:t xml:space="preserve"> German state provided an aid of approximately 30 million Euros (55 million German Marks</w:t>
      </w:r>
      <w:r w:rsidR="004007B6" w:rsidRPr="00C008C8">
        <w:rPr>
          <w:rStyle w:val="DipnotBavurusu"/>
          <w:rFonts w:ascii="Times New Roman" w:hAnsi="Times New Roman" w:cs="Times New Roman"/>
          <w:sz w:val="24"/>
          <w:lang w:val="en-US"/>
        </w:rPr>
        <w:footnoteReference w:id="17"/>
      </w:r>
      <w:r w:rsidR="004007B6" w:rsidRPr="00C008C8">
        <w:rPr>
          <w:rFonts w:ascii="Times New Roman" w:hAnsi="Times New Roman" w:cs="Times New Roman"/>
          <w:sz w:val="24"/>
          <w:lang w:val="en-US"/>
        </w:rPr>
        <w:t>) to found new businesses and establish new employment areas in Northern Kazakhstan where ethnic Germans live</w:t>
      </w:r>
      <w:r w:rsidR="00167517" w:rsidRPr="00C008C8">
        <w:rPr>
          <w:rFonts w:ascii="Times New Roman" w:hAnsi="Times New Roman" w:cs="Times New Roman"/>
          <w:sz w:val="24"/>
          <w:lang w:val="en-US"/>
        </w:rPr>
        <w:t xml:space="preserve"> for that purpose</w:t>
      </w:r>
      <w:r w:rsidR="004503E6" w:rsidRPr="00C008C8">
        <w:rPr>
          <w:rFonts w:ascii="Times New Roman" w:hAnsi="Times New Roman" w:cs="Times New Roman"/>
          <w:sz w:val="24"/>
          <w:lang w:val="en-US"/>
        </w:rPr>
        <w:t xml:space="preserve">. </w:t>
      </w:r>
      <w:r w:rsidR="00167517" w:rsidRPr="00C008C8">
        <w:rPr>
          <w:rFonts w:ascii="Times New Roman" w:hAnsi="Times New Roman" w:cs="Times New Roman"/>
          <w:sz w:val="24"/>
          <w:lang w:val="en-US"/>
        </w:rPr>
        <w:t>However, despite of all those measures, departure of Germans living in Kazakhstan from the area could not be prevented</w:t>
      </w:r>
      <w:r w:rsidR="004503E6" w:rsidRPr="00C008C8">
        <w:rPr>
          <w:rFonts w:ascii="Times New Roman" w:hAnsi="Times New Roman" w:cs="Times New Roman"/>
          <w:sz w:val="24"/>
          <w:lang w:val="en-US"/>
        </w:rPr>
        <w:t xml:space="preserve">. </w:t>
      </w:r>
      <w:r w:rsidR="00167517" w:rsidRPr="00C008C8">
        <w:rPr>
          <w:rFonts w:ascii="Times New Roman" w:hAnsi="Times New Roman" w:cs="Times New Roman"/>
          <w:sz w:val="24"/>
          <w:lang w:val="en-US"/>
        </w:rPr>
        <w:t xml:space="preserve">Amount of aids provided for that purpose in 1999 is 8 million Euros. </w:t>
      </w:r>
      <w:r w:rsidR="004503E6" w:rsidRPr="00C008C8">
        <w:rPr>
          <w:rFonts w:ascii="Times New Roman" w:hAnsi="Times New Roman" w:cs="Times New Roman"/>
          <w:sz w:val="24"/>
          <w:lang w:val="en-US"/>
        </w:rPr>
        <w:t>7 mil</w:t>
      </w:r>
      <w:r w:rsidR="00167517" w:rsidRPr="00C008C8">
        <w:rPr>
          <w:rFonts w:ascii="Times New Roman" w:hAnsi="Times New Roman" w:cs="Times New Roman"/>
          <w:sz w:val="24"/>
          <w:lang w:val="en-US"/>
        </w:rPr>
        <w:t>li</w:t>
      </w:r>
      <w:r w:rsidR="004503E6" w:rsidRPr="00C008C8">
        <w:rPr>
          <w:rFonts w:ascii="Times New Roman" w:hAnsi="Times New Roman" w:cs="Times New Roman"/>
          <w:sz w:val="24"/>
          <w:lang w:val="en-US"/>
        </w:rPr>
        <w:t>on</w:t>
      </w:r>
      <w:r w:rsidR="00167517" w:rsidRPr="00C008C8">
        <w:rPr>
          <w:rFonts w:ascii="Times New Roman" w:hAnsi="Times New Roman" w:cs="Times New Roman"/>
          <w:sz w:val="24"/>
          <w:lang w:val="en-US"/>
        </w:rPr>
        <w:t xml:space="preserve"> of the aid was made under cooperation in financial field, and one million was made under technical collaboration. </w:t>
      </w:r>
    </w:p>
    <w:p w:rsidR="004503E6" w:rsidRPr="00C008C8" w:rsidRDefault="00167517" w:rsidP="0031212A">
      <w:pPr>
        <w:spacing w:before="400" w:after="400"/>
        <w:jc w:val="both"/>
        <w:rPr>
          <w:rFonts w:ascii="Times New Roman" w:hAnsi="Times New Roman" w:cs="Times New Roman"/>
          <w:sz w:val="24"/>
        </w:rPr>
      </w:pPr>
      <w:r w:rsidRPr="00C008C8">
        <w:rPr>
          <w:rFonts w:ascii="Times New Roman" w:hAnsi="Times New Roman" w:cs="Times New Roman"/>
          <w:sz w:val="24"/>
        </w:rPr>
        <w:t>Relations between two countries since Kazakhstan gained its independence are developing in each area pursuant to the treaty dated</w:t>
      </w:r>
      <w:r w:rsidR="004503E6" w:rsidRPr="00C008C8">
        <w:rPr>
          <w:rFonts w:ascii="Times New Roman" w:hAnsi="Times New Roman" w:cs="Times New Roman"/>
          <w:sz w:val="24"/>
        </w:rPr>
        <w:t xml:space="preserve"> 22 </w:t>
      </w:r>
      <w:r w:rsidRPr="00C008C8">
        <w:rPr>
          <w:rFonts w:ascii="Times New Roman" w:hAnsi="Times New Roman" w:cs="Times New Roman"/>
          <w:sz w:val="24"/>
        </w:rPr>
        <w:t>September</w:t>
      </w:r>
      <w:r w:rsidR="004503E6" w:rsidRPr="00C008C8">
        <w:rPr>
          <w:rFonts w:ascii="Times New Roman" w:hAnsi="Times New Roman" w:cs="Times New Roman"/>
          <w:sz w:val="24"/>
        </w:rPr>
        <w:t xml:space="preserve"> 1992</w:t>
      </w:r>
      <w:r w:rsidRPr="00C008C8">
        <w:rPr>
          <w:rFonts w:ascii="Times New Roman" w:hAnsi="Times New Roman" w:cs="Times New Roman"/>
          <w:sz w:val="24"/>
        </w:rPr>
        <w:t>. This treaty also anticipates guardianship of minorities and ethnical groups</w:t>
      </w:r>
      <w:r w:rsidR="004503E6" w:rsidRPr="00C008C8">
        <w:rPr>
          <w:rFonts w:ascii="Times New Roman" w:hAnsi="Times New Roman" w:cs="Times New Roman"/>
          <w:sz w:val="24"/>
        </w:rPr>
        <w:t xml:space="preserve">. </w:t>
      </w:r>
      <w:r w:rsidRPr="00C008C8">
        <w:rPr>
          <w:rFonts w:ascii="Times New Roman" w:hAnsi="Times New Roman" w:cs="Times New Roman"/>
          <w:sz w:val="24"/>
        </w:rPr>
        <w:t>Pursuant to this treaty, Germany undertook to support Kazakhstan in transition to Market economy and implementation of reforms. Thus, German state secured legal statuses of Germans living in Kazakhstan. Both countries also secured use of mother languages by minorities living in their countries in their own free will, and practice their cultural and religious activities</w:t>
      </w:r>
      <w:r w:rsidR="004503E6" w:rsidRPr="00C008C8">
        <w:rPr>
          <w:rFonts w:ascii="Times New Roman" w:hAnsi="Times New Roman" w:cs="Times New Roman"/>
          <w:sz w:val="24"/>
        </w:rPr>
        <w:t>.</w:t>
      </w:r>
      <w:r w:rsidR="004503E6" w:rsidRPr="00C008C8">
        <w:rPr>
          <w:rStyle w:val="DipnotBavurusu"/>
          <w:rFonts w:ascii="Times New Roman" w:hAnsi="Times New Roman" w:cs="Times New Roman"/>
          <w:sz w:val="24"/>
        </w:rPr>
        <w:footnoteReference w:id="18"/>
      </w:r>
    </w:p>
    <w:p w:rsidR="004503E6" w:rsidRPr="00C008C8" w:rsidRDefault="00D36C3E" w:rsidP="0031212A">
      <w:pPr>
        <w:spacing w:before="400" w:after="400"/>
        <w:jc w:val="both"/>
        <w:rPr>
          <w:rFonts w:ascii="Times New Roman" w:hAnsi="Times New Roman" w:cs="Times New Roman"/>
          <w:sz w:val="24"/>
        </w:rPr>
      </w:pPr>
      <w:proofErr w:type="gramStart"/>
      <w:r w:rsidRPr="00C008C8">
        <w:rPr>
          <w:rFonts w:ascii="Times New Roman" w:hAnsi="Times New Roman" w:cs="Times New Roman"/>
          <w:sz w:val="24"/>
        </w:rPr>
        <w:t xml:space="preserve">History of German minority in Kyrgyzstan started by Germans arrival to </w:t>
      </w:r>
      <w:proofErr w:type="spellStart"/>
      <w:r w:rsidRPr="00C008C8">
        <w:rPr>
          <w:rFonts w:ascii="Times New Roman" w:hAnsi="Times New Roman" w:cs="Times New Roman"/>
          <w:sz w:val="24"/>
        </w:rPr>
        <w:t>Talas</w:t>
      </w:r>
      <w:proofErr w:type="spellEnd"/>
      <w:r w:rsidRPr="00C008C8">
        <w:rPr>
          <w:rFonts w:ascii="Times New Roman" w:hAnsi="Times New Roman" w:cs="Times New Roman"/>
          <w:sz w:val="24"/>
        </w:rPr>
        <w:t xml:space="preserve"> Valley from Volga area in 1882.</w:t>
      </w:r>
      <w:proofErr w:type="gramEnd"/>
      <w:r w:rsidRPr="00C008C8">
        <w:rPr>
          <w:rFonts w:ascii="Times New Roman" w:hAnsi="Times New Roman" w:cs="Times New Roman"/>
          <w:sz w:val="24"/>
        </w:rPr>
        <w:t xml:space="preserve"> The reason for increase </w:t>
      </w:r>
      <w:r w:rsidR="00CC22E7" w:rsidRPr="00C008C8">
        <w:rPr>
          <w:rFonts w:ascii="Times New Roman" w:hAnsi="Times New Roman" w:cs="Times New Roman"/>
          <w:sz w:val="24"/>
        </w:rPr>
        <w:t>in</w:t>
      </w:r>
      <w:r w:rsidRPr="00C008C8">
        <w:rPr>
          <w:rFonts w:ascii="Times New Roman" w:hAnsi="Times New Roman" w:cs="Times New Roman"/>
          <w:sz w:val="24"/>
        </w:rPr>
        <w:t xml:space="preserve"> German population in the area </w:t>
      </w:r>
      <w:r w:rsidR="00CC22E7" w:rsidRPr="00C008C8">
        <w:rPr>
          <w:rFonts w:ascii="Times New Roman" w:hAnsi="Times New Roman" w:cs="Times New Roman"/>
          <w:sz w:val="24"/>
        </w:rPr>
        <w:t>is Stalin’s forcing Volga Germans to immigrate to the area during World War II</w:t>
      </w:r>
      <w:r w:rsidR="004503E6" w:rsidRPr="00C008C8">
        <w:rPr>
          <w:rFonts w:ascii="Times New Roman" w:hAnsi="Times New Roman" w:cs="Times New Roman"/>
          <w:sz w:val="24"/>
        </w:rPr>
        <w:t xml:space="preserve">. </w:t>
      </w:r>
      <w:r w:rsidR="00CC22E7" w:rsidRPr="00C008C8">
        <w:rPr>
          <w:rFonts w:ascii="Times New Roman" w:hAnsi="Times New Roman" w:cs="Times New Roman"/>
          <w:sz w:val="24"/>
        </w:rPr>
        <w:t xml:space="preserve">In year </w:t>
      </w:r>
      <w:r w:rsidR="004503E6" w:rsidRPr="00C008C8">
        <w:rPr>
          <w:rFonts w:ascii="Times New Roman" w:hAnsi="Times New Roman" w:cs="Times New Roman"/>
          <w:sz w:val="24"/>
        </w:rPr>
        <w:t>1989</w:t>
      </w:r>
      <w:r w:rsidR="00CC22E7" w:rsidRPr="00C008C8">
        <w:rPr>
          <w:rFonts w:ascii="Times New Roman" w:hAnsi="Times New Roman" w:cs="Times New Roman"/>
          <w:sz w:val="24"/>
        </w:rPr>
        <w:t xml:space="preserve">, population of the Germans constituting the fourth large group in the country was registered as 100 thousand people. The number </w:t>
      </w:r>
      <w:r w:rsidR="00D16610">
        <w:rPr>
          <w:rFonts w:ascii="Times New Roman" w:hAnsi="Times New Roman" w:cs="Times New Roman"/>
          <w:sz w:val="24"/>
        </w:rPr>
        <w:t>dec</w:t>
      </w:r>
      <w:r w:rsidR="00CC22E7" w:rsidRPr="00C008C8">
        <w:rPr>
          <w:rFonts w:ascii="Times New Roman" w:hAnsi="Times New Roman" w:cs="Times New Roman"/>
          <w:sz w:val="24"/>
        </w:rPr>
        <w:t xml:space="preserve">reased by each day since the independence of Kyrgyzstan down to approximately 10 thousand people. Majority of the people immigrated to their historical homeland of Germany. The areas where Germans live in greater intensity are </w:t>
      </w:r>
      <w:proofErr w:type="spellStart"/>
      <w:r w:rsidR="004503E6" w:rsidRPr="00C008C8">
        <w:rPr>
          <w:rFonts w:ascii="Times New Roman" w:hAnsi="Times New Roman" w:cs="Times New Roman"/>
          <w:sz w:val="24"/>
        </w:rPr>
        <w:t>Tokmak</w:t>
      </w:r>
      <w:proofErr w:type="spellEnd"/>
      <w:r w:rsidR="004503E6" w:rsidRPr="00C008C8">
        <w:rPr>
          <w:rFonts w:ascii="Times New Roman" w:hAnsi="Times New Roman" w:cs="Times New Roman"/>
          <w:sz w:val="24"/>
        </w:rPr>
        <w:t xml:space="preserve">, </w:t>
      </w:r>
      <w:proofErr w:type="spellStart"/>
      <w:r w:rsidR="004503E6" w:rsidRPr="00C008C8">
        <w:rPr>
          <w:rFonts w:ascii="Times New Roman" w:hAnsi="Times New Roman" w:cs="Times New Roman"/>
          <w:sz w:val="24"/>
        </w:rPr>
        <w:t>Sokuluk</w:t>
      </w:r>
      <w:proofErr w:type="spellEnd"/>
      <w:r w:rsidR="004503E6" w:rsidRPr="00C008C8">
        <w:rPr>
          <w:rFonts w:ascii="Times New Roman" w:hAnsi="Times New Roman" w:cs="Times New Roman"/>
          <w:sz w:val="24"/>
        </w:rPr>
        <w:t xml:space="preserve"> </w:t>
      </w:r>
      <w:r w:rsidR="00CC22E7" w:rsidRPr="00C008C8">
        <w:rPr>
          <w:rFonts w:ascii="Times New Roman" w:hAnsi="Times New Roman" w:cs="Times New Roman"/>
          <w:sz w:val="24"/>
        </w:rPr>
        <w:t>and</w:t>
      </w:r>
      <w:r w:rsidR="004503E6" w:rsidRPr="00C008C8">
        <w:rPr>
          <w:rFonts w:ascii="Times New Roman" w:hAnsi="Times New Roman" w:cs="Times New Roman"/>
          <w:sz w:val="24"/>
        </w:rPr>
        <w:t xml:space="preserve"> </w:t>
      </w:r>
      <w:proofErr w:type="spellStart"/>
      <w:r w:rsidR="004503E6" w:rsidRPr="00C008C8">
        <w:rPr>
          <w:rFonts w:ascii="Times New Roman" w:hAnsi="Times New Roman" w:cs="Times New Roman"/>
          <w:sz w:val="24"/>
        </w:rPr>
        <w:t>Mavi</w:t>
      </w:r>
      <w:proofErr w:type="spellEnd"/>
      <w:r w:rsidR="004503E6" w:rsidRPr="00C008C8">
        <w:rPr>
          <w:rFonts w:ascii="Times New Roman" w:hAnsi="Times New Roman" w:cs="Times New Roman"/>
          <w:sz w:val="24"/>
        </w:rPr>
        <w:t xml:space="preserve"> Su </w:t>
      </w:r>
      <w:r w:rsidR="00CC22E7" w:rsidRPr="00C008C8">
        <w:rPr>
          <w:rFonts w:ascii="Times New Roman" w:hAnsi="Times New Roman" w:cs="Times New Roman"/>
          <w:sz w:val="24"/>
        </w:rPr>
        <w:t>regions</w:t>
      </w:r>
      <w:r w:rsidR="004503E6" w:rsidRPr="00C008C8">
        <w:rPr>
          <w:rFonts w:ascii="Times New Roman" w:hAnsi="Times New Roman" w:cs="Times New Roman"/>
          <w:sz w:val="24"/>
        </w:rPr>
        <w:t>.</w:t>
      </w:r>
      <w:r w:rsidR="003130AE" w:rsidRPr="00C008C8">
        <w:rPr>
          <w:rFonts w:ascii="Times New Roman" w:hAnsi="Times New Roman" w:cs="Times New Roman"/>
          <w:sz w:val="24"/>
        </w:rPr>
        <w:t xml:space="preserve"> Germans living in Kyrgyzstan supported development of Kyrgyzstan culture. The most significant one is Theodor </w:t>
      </w:r>
      <w:proofErr w:type="spellStart"/>
      <w:r w:rsidR="003130AE" w:rsidRPr="00C008C8">
        <w:rPr>
          <w:rFonts w:ascii="Times New Roman" w:hAnsi="Times New Roman" w:cs="Times New Roman"/>
          <w:sz w:val="24"/>
        </w:rPr>
        <w:t>Herzen</w:t>
      </w:r>
      <w:proofErr w:type="spellEnd"/>
      <w:r w:rsidR="003130AE" w:rsidRPr="00C008C8">
        <w:rPr>
          <w:rFonts w:ascii="Times New Roman" w:hAnsi="Times New Roman" w:cs="Times New Roman"/>
          <w:sz w:val="24"/>
        </w:rPr>
        <w:t xml:space="preserve"> who designed German print of </w:t>
      </w:r>
      <w:proofErr w:type="spellStart"/>
      <w:r w:rsidR="003130AE" w:rsidRPr="00C008C8">
        <w:rPr>
          <w:rFonts w:ascii="Times New Roman" w:hAnsi="Times New Roman" w:cs="Times New Roman"/>
          <w:sz w:val="24"/>
        </w:rPr>
        <w:t>Manas</w:t>
      </w:r>
      <w:proofErr w:type="spellEnd"/>
      <w:r w:rsidR="003130AE" w:rsidRPr="00C008C8">
        <w:rPr>
          <w:rFonts w:ascii="Times New Roman" w:hAnsi="Times New Roman" w:cs="Times New Roman"/>
          <w:sz w:val="24"/>
        </w:rPr>
        <w:t xml:space="preserve"> Saga for the one thousandth year celebrations of the saga. Furthermore, a study constituting a base for </w:t>
      </w:r>
      <w:proofErr w:type="spellStart"/>
      <w:r w:rsidR="003130AE" w:rsidRPr="00C008C8">
        <w:rPr>
          <w:rFonts w:ascii="Times New Roman" w:hAnsi="Times New Roman" w:cs="Times New Roman"/>
          <w:sz w:val="24"/>
        </w:rPr>
        <w:t>Manas</w:t>
      </w:r>
      <w:proofErr w:type="spellEnd"/>
      <w:r w:rsidR="003130AE" w:rsidRPr="00C008C8">
        <w:rPr>
          <w:rFonts w:ascii="Times New Roman" w:hAnsi="Times New Roman" w:cs="Times New Roman"/>
          <w:sz w:val="24"/>
        </w:rPr>
        <w:t xml:space="preserve"> researches was held by German W</w:t>
      </w:r>
      <w:r w:rsidR="004503E6" w:rsidRPr="00C008C8">
        <w:rPr>
          <w:rFonts w:ascii="Times New Roman" w:hAnsi="Times New Roman" w:cs="Times New Roman"/>
          <w:sz w:val="24"/>
        </w:rPr>
        <w:t xml:space="preserve">ilhelm </w:t>
      </w:r>
      <w:proofErr w:type="spellStart"/>
      <w:r w:rsidR="004503E6" w:rsidRPr="00C008C8">
        <w:rPr>
          <w:rFonts w:ascii="Times New Roman" w:hAnsi="Times New Roman" w:cs="Times New Roman"/>
          <w:sz w:val="24"/>
        </w:rPr>
        <w:t>Radloloff</w:t>
      </w:r>
      <w:proofErr w:type="spellEnd"/>
      <w:r w:rsidR="004503E6" w:rsidRPr="00C008C8">
        <w:rPr>
          <w:rFonts w:ascii="Times New Roman" w:hAnsi="Times New Roman" w:cs="Times New Roman"/>
          <w:sz w:val="24"/>
        </w:rPr>
        <w:t xml:space="preserve">. </w:t>
      </w:r>
      <w:r w:rsidR="003130AE" w:rsidRPr="00C008C8">
        <w:rPr>
          <w:rFonts w:ascii="Times New Roman" w:hAnsi="Times New Roman" w:cs="Times New Roman"/>
          <w:sz w:val="24"/>
        </w:rPr>
        <w:t xml:space="preserve">State of Germany provided an aid in the amount of approximately 5 million Euros to encourage Germans in Kyrgyzstan to stay in this country just like in Kazakhstan. 4 Recreational Facilities were established for the use of other ethnical groups in the country as part of subject aids. </w:t>
      </w:r>
      <w:proofErr w:type="spellStart"/>
      <w:r w:rsidR="003130AE" w:rsidRPr="00C008C8">
        <w:rPr>
          <w:rFonts w:ascii="Times New Roman" w:hAnsi="Times New Roman" w:cs="Times New Roman"/>
          <w:sz w:val="24"/>
        </w:rPr>
        <w:t>Bertagal</w:t>
      </w:r>
      <w:proofErr w:type="spellEnd"/>
      <w:r w:rsidR="003130AE" w:rsidRPr="00C008C8">
        <w:rPr>
          <w:rFonts w:ascii="Times New Roman" w:hAnsi="Times New Roman" w:cs="Times New Roman"/>
          <w:sz w:val="24"/>
        </w:rPr>
        <w:t>, a German village was supp</w:t>
      </w:r>
      <w:r w:rsidR="00CD7364">
        <w:rPr>
          <w:rFonts w:ascii="Times New Roman" w:hAnsi="Times New Roman" w:cs="Times New Roman"/>
          <w:sz w:val="24"/>
        </w:rPr>
        <w:t xml:space="preserve">orted by a milking center and </w:t>
      </w:r>
      <w:proofErr w:type="gramStart"/>
      <w:r w:rsidR="00CD7364">
        <w:rPr>
          <w:rFonts w:ascii="Times New Roman" w:hAnsi="Times New Roman" w:cs="Times New Roman"/>
          <w:sz w:val="24"/>
        </w:rPr>
        <w:t xml:space="preserve">a </w:t>
      </w:r>
      <w:r w:rsidR="003130AE" w:rsidRPr="00C008C8">
        <w:rPr>
          <w:rFonts w:ascii="Times New Roman" w:hAnsi="Times New Roman" w:cs="Times New Roman"/>
          <w:sz w:val="24"/>
        </w:rPr>
        <w:t>harvest</w:t>
      </w:r>
      <w:proofErr w:type="gramEnd"/>
      <w:r w:rsidR="003130AE" w:rsidRPr="00C008C8">
        <w:rPr>
          <w:rFonts w:ascii="Times New Roman" w:hAnsi="Times New Roman" w:cs="Times New Roman"/>
          <w:sz w:val="24"/>
        </w:rPr>
        <w:t xml:space="preserve"> equipment</w:t>
      </w:r>
      <w:r w:rsidR="004503E6" w:rsidRPr="00C008C8">
        <w:rPr>
          <w:rFonts w:ascii="Times New Roman" w:hAnsi="Times New Roman" w:cs="Times New Roman"/>
          <w:sz w:val="24"/>
        </w:rPr>
        <w:t>.</w:t>
      </w:r>
      <w:r w:rsidR="003130AE" w:rsidRPr="00C008C8">
        <w:rPr>
          <w:rFonts w:ascii="Times New Roman" w:hAnsi="Times New Roman" w:cs="Times New Roman"/>
          <w:sz w:val="24"/>
        </w:rPr>
        <w:t xml:space="preserve"> A small German minority is present in other countries of Central Asia. </w:t>
      </w:r>
      <w:r w:rsidR="004503E6" w:rsidRPr="00C008C8">
        <w:rPr>
          <w:rFonts w:ascii="Times New Roman" w:hAnsi="Times New Roman" w:cs="Times New Roman"/>
          <w:sz w:val="24"/>
        </w:rPr>
        <w:t xml:space="preserve"> </w:t>
      </w:r>
      <w:r w:rsidR="003130AE" w:rsidRPr="00C008C8">
        <w:rPr>
          <w:rFonts w:ascii="Times New Roman" w:hAnsi="Times New Roman" w:cs="Times New Roman"/>
          <w:sz w:val="24"/>
        </w:rPr>
        <w:lastRenderedPageBreak/>
        <w:t>However, those are very small groups compared to the ones in Kazakhstan and Kyrgyzstan</w:t>
      </w:r>
      <w:r w:rsidR="004503E6" w:rsidRPr="00C008C8">
        <w:rPr>
          <w:rFonts w:ascii="Times New Roman" w:hAnsi="Times New Roman" w:cs="Times New Roman"/>
          <w:sz w:val="24"/>
        </w:rPr>
        <w:t xml:space="preserve">. </w:t>
      </w:r>
      <w:r w:rsidR="003130AE" w:rsidRPr="00C008C8">
        <w:rPr>
          <w:rFonts w:ascii="Times New Roman" w:hAnsi="Times New Roman" w:cs="Times New Roman"/>
          <w:sz w:val="24"/>
        </w:rPr>
        <w:t>Majority of them immigrated to Germany</w:t>
      </w:r>
      <w:r w:rsidR="004503E6" w:rsidRPr="00C008C8">
        <w:rPr>
          <w:rFonts w:ascii="Times New Roman" w:hAnsi="Times New Roman" w:cs="Times New Roman"/>
          <w:sz w:val="24"/>
        </w:rPr>
        <w:t>.</w:t>
      </w:r>
      <w:r w:rsidR="004503E6" w:rsidRPr="00C008C8">
        <w:rPr>
          <w:rStyle w:val="DipnotBavurusu"/>
          <w:rFonts w:ascii="Times New Roman" w:hAnsi="Times New Roman" w:cs="Times New Roman"/>
          <w:sz w:val="24"/>
        </w:rPr>
        <w:footnoteReference w:id="19"/>
      </w:r>
    </w:p>
    <w:p w:rsidR="00B35DDC" w:rsidRPr="00C008C8" w:rsidRDefault="00B22CCC" w:rsidP="00B35DDC">
      <w:pPr>
        <w:pStyle w:val="ListeParagraf"/>
        <w:numPr>
          <w:ilvl w:val="0"/>
          <w:numId w:val="7"/>
        </w:numPr>
        <w:spacing w:before="400" w:after="400"/>
        <w:jc w:val="both"/>
        <w:rPr>
          <w:rFonts w:ascii="Times New Roman" w:hAnsi="Times New Roman" w:cs="Times New Roman"/>
          <w:b/>
          <w:sz w:val="24"/>
          <w:szCs w:val="24"/>
        </w:rPr>
      </w:pPr>
      <w:r w:rsidRPr="00C008C8">
        <w:rPr>
          <w:rFonts w:ascii="Times New Roman" w:hAnsi="Times New Roman" w:cs="Times New Roman"/>
          <w:b/>
          <w:sz w:val="24"/>
          <w:szCs w:val="24"/>
        </w:rPr>
        <w:t>German Culture</w:t>
      </w:r>
    </w:p>
    <w:p w:rsidR="00990621" w:rsidRPr="00C008C8" w:rsidRDefault="002B52AF" w:rsidP="0031212A">
      <w:pPr>
        <w:spacing w:before="400" w:after="400"/>
        <w:jc w:val="both"/>
        <w:rPr>
          <w:rFonts w:ascii="Times New Roman" w:hAnsi="Times New Roman" w:cs="Times New Roman"/>
          <w:sz w:val="24"/>
        </w:rPr>
      </w:pPr>
      <w:r w:rsidRPr="00C008C8">
        <w:rPr>
          <w:rFonts w:ascii="Times New Roman" w:hAnsi="Times New Roman" w:cs="Times New Roman"/>
          <w:sz w:val="24"/>
        </w:rPr>
        <w:t xml:space="preserve">German culture has a significant role in Germany’s Central Asia policy. Germany is shaping cultural policy in the area particularly with the support </w:t>
      </w:r>
      <w:r w:rsidR="004503E6" w:rsidRPr="00C008C8">
        <w:rPr>
          <w:rFonts w:ascii="Times New Roman" w:hAnsi="Times New Roman" w:cs="Times New Roman"/>
          <w:sz w:val="24"/>
        </w:rPr>
        <w:t xml:space="preserve">Goethe </w:t>
      </w:r>
      <w:r w:rsidRPr="00C008C8">
        <w:rPr>
          <w:rFonts w:ascii="Times New Roman" w:hAnsi="Times New Roman" w:cs="Times New Roman"/>
          <w:sz w:val="24"/>
        </w:rPr>
        <w:t>Institute</w:t>
      </w:r>
      <w:r w:rsidR="004503E6" w:rsidRPr="00C008C8">
        <w:rPr>
          <w:rFonts w:ascii="Times New Roman" w:hAnsi="Times New Roman" w:cs="Times New Roman"/>
          <w:sz w:val="24"/>
        </w:rPr>
        <w:t xml:space="preserve"> (GI). </w:t>
      </w:r>
      <w:r w:rsidR="00FB7A7A" w:rsidRPr="00C008C8">
        <w:rPr>
          <w:rFonts w:ascii="Times New Roman" w:hAnsi="Times New Roman" w:cs="Times New Roman"/>
          <w:sz w:val="24"/>
        </w:rPr>
        <w:t xml:space="preserve">In addition, there are activities of various German non-governmental organizations (NGO). </w:t>
      </w:r>
      <w:r w:rsidR="004503E6" w:rsidRPr="00C008C8">
        <w:rPr>
          <w:rFonts w:ascii="Times New Roman" w:hAnsi="Times New Roman" w:cs="Times New Roman"/>
          <w:sz w:val="24"/>
        </w:rPr>
        <w:t xml:space="preserve">Konrad – Adenauer </w:t>
      </w:r>
      <w:r w:rsidR="00FB7A7A" w:rsidRPr="00C008C8">
        <w:rPr>
          <w:rFonts w:ascii="Times New Roman" w:hAnsi="Times New Roman" w:cs="Times New Roman"/>
          <w:sz w:val="24"/>
        </w:rPr>
        <w:t>and</w:t>
      </w:r>
      <w:r w:rsidR="004503E6" w:rsidRPr="00C008C8">
        <w:rPr>
          <w:rFonts w:ascii="Times New Roman" w:hAnsi="Times New Roman" w:cs="Times New Roman"/>
          <w:sz w:val="24"/>
        </w:rPr>
        <w:t xml:space="preserve"> Friedrich – Ebert </w:t>
      </w:r>
      <w:r w:rsidR="00FB7A7A" w:rsidRPr="00C008C8">
        <w:rPr>
          <w:rFonts w:ascii="Times New Roman" w:hAnsi="Times New Roman" w:cs="Times New Roman"/>
          <w:sz w:val="24"/>
        </w:rPr>
        <w:t>Foundations are also active in the area</w:t>
      </w:r>
      <w:r w:rsidR="004503E6" w:rsidRPr="00C008C8">
        <w:rPr>
          <w:rFonts w:ascii="Times New Roman" w:hAnsi="Times New Roman" w:cs="Times New Roman"/>
          <w:sz w:val="24"/>
        </w:rPr>
        <w:t xml:space="preserve">. </w:t>
      </w:r>
      <w:r w:rsidR="00FB7A7A" w:rsidRPr="00C008C8">
        <w:rPr>
          <w:rFonts w:ascii="Times New Roman" w:hAnsi="Times New Roman" w:cs="Times New Roman"/>
          <w:sz w:val="24"/>
        </w:rPr>
        <w:t>They have an office in Bishkek and Almaty</w:t>
      </w:r>
      <w:r w:rsidR="004503E6" w:rsidRPr="00C008C8">
        <w:rPr>
          <w:rFonts w:ascii="Times New Roman" w:hAnsi="Times New Roman" w:cs="Times New Roman"/>
          <w:sz w:val="24"/>
        </w:rPr>
        <w:t xml:space="preserve">.  Friedrich – Ebert </w:t>
      </w:r>
      <w:r w:rsidR="00FB7A7A" w:rsidRPr="00C008C8">
        <w:rPr>
          <w:rFonts w:ascii="Times New Roman" w:hAnsi="Times New Roman" w:cs="Times New Roman"/>
          <w:sz w:val="24"/>
        </w:rPr>
        <w:t xml:space="preserve">Foundation is organizing international conferences on political and </w:t>
      </w:r>
      <w:proofErr w:type="spellStart"/>
      <w:r w:rsidR="00FB7A7A" w:rsidRPr="00C008C8">
        <w:rPr>
          <w:rFonts w:ascii="Times New Roman" w:hAnsi="Times New Roman" w:cs="Times New Roman"/>
          <w:sz w:val="24"/>
        </w:rPr>
        <w:t>economical</w:t>
      </w:r>
      <w:proofErr w:type="spellEnd"/>
      <w:r w:rsidR="00FB7A7A" w:rsidRPr="00C008C8">
        <w:rPr>
          <w:rFonts w:ascii="Times New Roman" w:hAnsi="Times New Roman" w:cs="Times New Roman"/>
          <w:sz w:val="24"/>
        </w:rPr>
        <w:t xml:space="preserve"> developments in the region and </w:t>
      </w:r>
      <w:proofErr w:type="gramStart"/>
      <w:r w:rsidR="00FB7A7A" w:rsidRPr="00C008C8">
        <w:rPr>
          <w:rFonts w:ascii="Times New Roman" w:hAnsi="Times New Roman" w:cs="Times New Roman"/>
          <w:sz w:val="24"/>
        </w:rPr>
        <w:t>carry</w:t>
      </w:r>
      <w:proofErr w:type="gramEnd"/>
      <w:r w:rsidR="00FB7A7A" w:rsidRPr="00C008C8">
        <w:rPr>
          <w:rFonts w:ascii="Times New Roman" w:hAnsi="Times New Roman" w:cs="Times New Roman"/>
          <w:sz w:val="24"/>
        </w:rPr>
        <w:t xml:space="preserve"> on activities for the development of social democracy. In addition, they have good relations with the oppositions supporting the West. Germany is organizing mutual culture weeks in the other Central Asian countries to enable affiliation of cultures and encourage learning German language and presenting cultural existence in the area. It is continuing activities in Uzbekistan and Kyrgyzstan for that purpose. However, number of Germans living in those countries </w:t>
      </w:r>
      <w:r w:rsidR="00E65266" w:rsidRPr="00C008C8">
        <w:rPr>
          <w:rFonts w:ascii="Times New Roman" w:hAnsi="Times New Roman" w:cs="Times New Roman"/>
          <w:sz w:val="24"/>
        </w:rPr>
        <w:t xml:space="preserve">is few and therefore activities are less in number compared to other countries. </w:t>
      </w:r>
    </w:p>
    <w:p w:rsidR="004503E6" w:rsidRPr="00C008C8" w:rsidRDefault="00E65266" w:rsidP="0031212A">
      <w:pPr>
        <w:spacing w:before="400" w:after="400"/>
        <w:jc w:val="both"/>
        <w:rPr>
          <w:rFonts w:ascii="Times New Roman" w:hAnsi="Times New Roman" w:cs="Times New Roman"/>
          <w:sz w:val="24"/>
        </w:rPr>
      </w:pPr>
      <w:r w:rsidRPr="00C008C8">
        <w:rPr>
          <w:rFonts w:ascii="Times New Roman" w:hAnsi="Times New Roman" w:cs="Times New Roman"/>
          <w:sz w:val="24"/>
        </w:rPr>
        <w:t xml:space="preserve">For example, German lessons are only given in Ashgabat and another city in Northern Turkmenistan.  </w:t>
      </w:r>
      <w:r w:rsidR="00452BDB" w:rsidRPr="00C008C8">
        <w:rPr>
          <w:rFonts w:ascii="Times New Roman" w:hAnsi="Times New Roman" w:cs="Times New Roman"/>
          <w:sz w:val="24"/>
        </w:rPr>
        <w:t xml:space="preserve">The most important cultural events in this country are German culture week in 1996 and Turkmen culture week held in Germany in years 1997 and 1998. Cultural activities of Germany in Kazakhstan are practiced pursuant to an agreement made in year 1994. </w:t>
      </w:r>
      <w:r w:rsidR="004503E6" w:rsidRPr="00C008C8">
        <w:rPr>
          <w:rFonts w:ascii="Times New Roman" w:hAnsi="Times New Roman" w:cs="Times New Roman"/>
          <w:sz w:val="24"/>
        </w:rPr>
        <w:t xml:space="preserve">Goethe </w:t>
      </w:r>
      <w:r w:rsidR="00452BDB" w:rsidRPr="00C008C8">
        <w:rPr>
          <w:rFonts w:ascii="Times New Roman" w:hAnsi="Times New Roman" w:cs="Times New Roman"/>
          <w:sz w:val="24"/>
        </w:rPr>
        <w:t>Institute organized 4500 language courses with the participation of 90 thousand people for Kazakhstan citizen Germans until year 1998</w:t>
      </w:r>
      <w:r w:rsidR="004503E6" w:rsidRPr="00C008C8">
        <w:rPr>
          <w:rFonts w:ascii="Times New Roman" w:hAnsi="Times New Roman" w:cs="Times New Roman"/>
          <w:sz w:val="24"/>
        </w:rPr>
        <w:t xml:space="preserve">. </w:t>
      </w:r>
      <w:r w:rsidR="00452BDB" w:rsidRPr="00C008C8">
        <w:rPr>
          <w:rFonts w:ascii="Times New Roman" w:hAnsi="Times New Roman" w:cs="Times New Roman"/>
          <w:sz w:val="24"/>
        </w:rPr>
        <w:t>It also made an agreement to send German teachers to Kazakh schools in year</w:t>
      </w:r>
      <w:r w:rsidR="004503E6" w:rsidRPr="00C008C8">
        <w:rPr>
          <w:rFonts w:ascii="Times New Roman" w:hAnsi="Times New Roman" w:cs="Times New Roman"/>
          <w:sz w:val="24"/>
        </w:rPr>
        <w:t xml:space="preserve">1997. </w:t>
      </w:r>
      <w:r w:rsidR="00452BDB" w:rsidRPr="00C008C8">
        <w:rPr>
          <w:rFonts w:ascii="Times New Roman" w:hAnsi="Times New Roman" w:cs="Times New Roman"/>
          <w:sz w:val="24"/>
        </w:rPr>
        <w:t>A “German House” was founded in Kazakhstan in order to propagate German culture.</w:t>
      </w:r>
      <w:r w:rsidR="004503E6" w:rsidRPr="00C008C8">
        <w:rPr>
          <w:rStyle w:val="DipnotBavurusu"/>
          <w:rFonts w:ascii="Times New Roman" w:hAnsi="Times New Roman" w:cs="Times New Roman"/>
          <w:sz w:val="24"/>
          <w:szCs w:val="24"/>
        </w:rPr>
        <w:footnoteReference w:id="20"/>
      </w:r>
      <w:r w:rsidR="00452BDB" w:rsidRPr="00C008C8">
        <w:rPr>
          <w:rFonts w:ascii="Times New Roman" w:hAnsi="Times New Roman" w:cs="Times New Roman"/>
          <w:sz w:val="24"/>
        </w:rPr>
        <w:t xml:space="preserve"> It also gained its share in educational field by German-Kazakh University founded in </w:t>
      </w:r>
      <w:r w:rsidR="004503E6" w:rsidRPr="00C008C8">
        <w:rPr>
          <w:rFonts w:ascii="Times New Roman" w:hAnsi="Times New Roman" w:cs="Times New Roman"/>
          <w:sz w:val="24"/>
          <w:szCs w:val="24"/>
        </w:rPr>
        <w:t>1999.</w:t>
      </w:r>
    </w:p>
    <w:p w:rsidR="004503E6" w:rsidRPr="00C008C8" w:rsidRDefault="00452BDB" w:rsidP="0031212A">
      <w:pPr>
        <w:spacing w:before="400" w:after="400"/>
        <w:jc w:val="both"/>
        <w:rPr>
          <w:rFonts w:ascii="Times New Roman" w:hAnsi="Times New Roman" w:cs="Times New Roman"/>
          <w:sz w:val="24"/>
        </w:rPr>
      </w:pPr>
      <w:r w:rsidRPr="00C008C8">
        <w:rPr>
          <w:rFonts w:ascii="Times New Roman" w:hAnsi="Times New Roman" w:cs="Times New Roman"/>
          <w:sz w:val="24"/>
        </w:rPr>
        <w:t xml:space="preserve">German – Kyrgyz cooperation in cultural field goes back to culture agreement dated 1993. Combined commissions </w:t>
      </w:r>
      <w:r w:rsidR="001071EB" w:rsidRPr="00C008C8">
        <w:rPr>
          <w:rFonts w:ascii="Times New Roman" w:hAnsi="Times New Roman" w:cs="Times New Roman"/>
          <w:sz w:val="24"/>
        </w:rPr>
        <w:t>are assembled in Bishkek in</w:t>
      </w:r>
      <w:r w:rsidR="004503E6" w:rsidRPr="00C008C8">
        <w:rPr>
          <w:rFonts w:ascii="Times New Roman" w:hAnsi="Times New Roman" w:cs="Times New Roman"/>
          <w:sz w:val="24"/>
        </w:rPr>
        <w:t xml:space="preserve"> 1994</w:t>
      </w:r>
      <w:r w:rsidR="001071EB" w:rsidRPr="00C008C8">
        <w:rPr>
          <w:rFonts w:ascii="Times New Roman" w:hAnsi="Times New Roman" w:cs="Times New Roman"/>
          <w:sz w:val="24"/>
        </w:rPr>
        <w:t xml:space="preserve"> and in Bonn in</w:t>
      </w:r>
      <w:r w:rsidR="004503E6" w:rsidRPr="00C008C8">
        <w:rPr>
          <w:rFonts w:ascii="Times New Roman" w:hAnsi="Times New Roman" w:cs="Times New Roman"/>
          <w:sz w:val="24"/>
        </w:rPr>
        <w:t xml:space="preserve"> 1997</w:t>
      </w:r>
      <w:r w:rsidR="001071EB" w:rsidRPr="00C008C8">
        <w:rPr>
          <w:rFonts w:ascii="Times New Roman" w:hAnsi="Times New Roman" w:cs="Times New Roman"/>
          <w:sz w:val="24"/>
        </w:rPr>
        <w:t xml:space="preserve"> to seat cultural relations on a strong foundation. Due to small number of Germans living in Kyrgyzstan, German language has a significant place. German reading hall opened by Roman Herzog at National Library in year 1998 is acting more like an information center rather than a classical reading hall, meeting the needs of researchers to a large extent.</w:t>
      </w:r>
      <w:r w:rsidR="004503E6" w:rsidRPr="00C008C8">
        <w:rPr>
          <w:rFonts w:ascii="Times New Roman" w:hAnsi="Times New Roman" w:cs="Times New Roman"/>
          <w:sz w:val="24"/>
        </w:rPr>
        <w:t xml:space="preserve"> </w:t>
      </w:r>
      <w:r w:rsidR="001071EB" w:rsidRPr="00C008C8">
        <w:rPr>
          <w:rFonts w:ascii="Times New Roman" w:hAnsi="Times New Roman" w:cs="Times New Roman"/>
          <w:sz w:val="24"/>
        </w:rPr>
        <w:t>Goethe Institute opened a language learning center providing German education in Bishkek in October 2000</w:t>
      </w:r>
      <w:r w:rsidR="004503E6" w:rsidRPr="00C008C8">
        <w:rPr>
          <w:rFonts w:ascii="Times New Roman" w:hAnsi="Times New Roman" w:cs="Times New Roman"/>
          <w:sz w:val="24"/>
        </w:rPr>
        <w:t xml:space="preserve">. </w:t>
      </w:r>
      <w:r w:rsidR="001071EB" w:rsidRPr="00C008C8">
        <w:rPr>
          <w:rFonts w:ascii="Times New Roman" w:hAnsi="Times New Roman" w:cs="Times New Roman"/>
          <w:sz w:val="24"/>
        </w:rPr>
        <w:t xml:space="preserve">German is one of the most important languages in terms of foreign language after English. There have been high quality teachers that came from Germany for that purpose as part of the program. Language school diplomas required to study in Germany are provided through this program. </w:t>
      </w:r>
      <w:r w:rsidR="009B7487" w:rsidRPr="00C008C8">
        <w:rPr>
          <w:rFonts w:ascii="Times New Roman" w:hAnsi="Times New Roman" w:cs="Times New Roman"/>
          <w:sz w:val="24"/>
        </w:rPr>
        <w:t xml:space="preserve">German instructors also support Kyrgyz colleagues. In addition to sending teachers, </w:t>
      </w:r>
      <w:r w:rsidR="009B7487" w:rsidRPr="00C008C8">
        <w:rPr>
          <w:rFonts w:ascii="Times New Roman" w:hAnsi="Times New Roman" w:cs="Times New Roman"/>
          <w:sz w:val="24"/>
        </w:rPr>
        <w:lastRenderedPageBreak/>
        <w:t xml:space="preserve">course materials and tools are also provided for the schools in Bishkek, </w:t>
      </w:r>
      <w:proofErr w:type="spellStart"/>
      <w:r w:rsidR="009B7487" w:rsidRPr="00C008C8">
        <w:rPr>
          <w:rFonts w:ascii="Times New Roman" w:hAnsi="Times New Roman" w:cs="Times New Roman"/>
          <w:sz w:val="24"/>
        </w:rPr>
        <w:t>Talas</w:t>
      </w:r>
      <w:proofErr w:type="spellEnd"/>
      <w:r w:rsidR="009B7487" w:rsidRPr="00C008C8">
        <w:rPr>
          <w:rFonts w:ascii="Times New Roman" w:hAnsi="Times New Roman" w:cs="Times New Roman"/>
          <w:sz w:val="24"/>
        </w:rPr>
        <w:t xml:space="preserve"> and </w:t>
      </w:r>
      <w:proofErr w:type="spellStart"/>
      <w:r w:rsidR="009B7487" w:rsidRPr="00C008C8">
        <w:rPr>
          <w:rFonts w:ascii="Times New Roman" w:hAnsi="Times New Roman" w:cs="Times New Roman"/>
          <w:sz w:val="24"/>
        </w:rPr>
        <w:t>Oş</w:t>
      </w:r>
      <w:proofErr w:type="spellEnd"/>
      <w:r w:rsidR="009B7487" w:rsidRPr="00C008C8">
        <w:rPr>
          <w:rFonts w:ascii="Times New Roman" w:hAnsi="Times New Roman" w:cs="Times New Roman"/>
          <w:sz w:val="24"/>
        </w:rPr>
        <w:t xml:space="preserve">. German Academic Exchange Association </w:t>
      </w:r>
      <w:r w:rsidR="004503E6" w:rsidRPr="00C008C8">
        <w:rPr>
          <w:rFonts w:ascii="Times New Roman" w:hAnsi="Times New Roman" w:cs="Times New Roman"/>
          <w:sz w:val="24"/>
        </w:rPr>
        <w:t xml:space="preserve">(DAAD) </w:t>
      </w:r>
      <w:r w:rsidR="009B7487" w:rsidRPr="00C008C8">
        <w:rPr>
          <w:rFonts w:ascii="Times New Roman" w:hAnsi="Times New Roman" w:cs="Times New Roman"/>
          <w:sz w:val="24"/>
        </w:rPr>
        <w:t>is organizing periodic semester scholarships and taking Kyrgyz students to Germany for summer schools. Some Kyrgyz colleges concluded bilateral agreements with the University of Munich, offering opportunities to both Kyrgyz students and academicians in Germany</w:t>
      </w:r>
      <w:r w:rsidR="004503E6" w:rsidRPr="00C008C8">
        <w:rPr>
          <w:rFonts w:ascii="Times New Roman" w:hAnsi="Times New Roman" w:cs="Times New Roman"/>
          <w:sz w:val="24"/>
        </w:rPr>
        <w:t xml:space="preserve">. </w:t>
      </w:r>
      <w:r w:rsidR="009B7487" w:rsidRPr="00C008C8">
        <w:rPr>
          <w:rFonts w:ascii="Times New Roman" w:hAnsi="Times New Roman" w:cs="Times New Roman"/>
          <w:sz w:val="24"/>
        </w:rPr>
        <w:t>Likewise, German Academicians have the same opportunity in Kyrgyzstan</w:t>
      </w:r>
      <w:r w:rsidR="004503E6" w:rsidRPr="00C008C8">
        <w:rPr>
          <w:rFonts w:ascii="Times New Roman" w:hAnsi="Times New Roman" w:cs="Times New Roman"/>
          <w:sz w:val="24"/>
        </w:rPr>
        <w:t>.</w:t>
      </w:r>
      <w:r w:rsidR="004503E6" w:rsidRPr="00C008C8">
        <w:rPr>
          <w:rStyle w:val="DipnotBavurusu"/>
          <w:rFonts w:ascii="Times New Roman" w:hAnsi="Times New Roman" w:cs="Times New Roman"/>
          <w:sz w:val="24"/>
        </w:rPr>
        <w:footnoteReference w:id="21"/>
      </w:r>
    </w:p>
    <w:p w:rsidR="008B1169" w:rsidRPr="00C008C8" w:rsidRDefault="008B1169" w:rsidP="0031212A">
      <w:pPr>
        <w:spacing w:before="400" w:after="400"/>
        <w:jc w:val="both"/>
        <w:rPr>
          <w:rFonts w:ascii="Times New Roman" w:hAnsi="Times New Roman" w:cs="Times New Roman"/>
          <w:sz w:val="24"/>
        </w:rPr>
      </w:pPr>
    </w:p>
    <w:p w:rsidR="004503E6" w:rsidRPr="00C008C8" w:rsidRDefault="00BE3DB7" w:rsidP="0031212A">
      <w:pPr>
        <w:spacing w:before="400" w:after="400"/>
        <w:jc w:val="both"/>
        <w:rPr>
          <w:rFonts w:ascii="Times New Roman" w:eastAsia="Times New Roman" w:hAnsi="Times New Roman" w:cs="Times New Roman"/>
          <w:b/>
          <w:bCs/>
          <w:sz w:val="28"/>
          <w:szCs w:val="18"/>
        </w:rPr>
      </w:pPr>
      <w:r w:rsidRPr="00C008C8">
        <w:rPr>
          <w:rFonts w:ascii="Times New Roman" w:hAnsi="Times New Roman" w:cs="Times New Roman"/>
          <w:b/>
          <w:sz w:val="28"/>
        </w:rPr>
        <w:t xml:space="preserve"> </w:t>
      </w:r>
      <w:r w:rsidR="002C6474" w:rsidRPr="00C008C8">
        <w:rPr>
          <w:rFonts w:ascii="Times New Roman" w:eastAsia="Times New Roman" w:hAnsi="Times New Roman" w:cs="Times New Roman"/>
          <w:b/>
          <w:bCs/>
          <w:sz w:val="28"/>
          <w:szCs w:val="18"/>
        </w:rPr>
        <w:t>Conclusion</w:t>
      </w:r>
    </w:p>
    <w:p w:rsidR="00990621" w:rsidRPr="00C008C8" w:rsidRDefault="009571B7" w:rsidP="0031212A">
      <w:pPr>
        <w:spacing w:before="400" w:after="400"/>
        <w:jc w:val="both"/>
        <w:textAlignment w:val="top"/>
        <w:rPr>
          <w:rFonts w:ascii="Times New Roman" w:eastAsia="Times New Roman" w:hAnsi="Times New Roman" w:cs="Times New Roman"/>
          <w:bCs/>
          <w:sz w:val="24"/>
          <w:szCs w:val="18"/>
        </w:rPr>
      </w:pPr>
      <w:r w:rsidRPr="00C008C8">
        <w:rPr>
          <w:rFonts w:ascii="Times New Roman" w:eastAsia="Times New Roman" w:hAnsi="Times New Roman" w:cs="Times New Roman"/>
          <w:bCs/>
          <w:color w:val="000000" w:themeColor="text1"/>
          <w:sz w:val="24"/>
          <w:szCs w:val="24"/>
        </w:rPr>
        <w:t xml:space="preserve">As is seen, German foreign policy outreached the limitations by the end of two-pole world and achieved a brand new expansion. This has brought new options for German foreign policy. Germany has canalized towards CIS countries, particularly to Central Asia </w:t>
      </w:r>
      <w:r w:rsidR="00D16610">
        <w:rPr>
          <w:rFonts w:ascii="Times New Roman" w:eastAsia="Times New Roman" w:hAnsi="Times New Roman" w:cs="Times New Roman"/>
          <w:bCs/>
          <w:color w:val="000000" w:themeColor="text1"/>
          <w:sz w:val="24"/>
          <w:szCs w:val="24"/>
        </w:rPr>
        <w:t>c</w:t>
      </w:r>
      <w:r w:rsidRPr="00C008C8">
        <w:rPr>
          <w:rFonts w:ascii="Times New Roman" w:eastAsia="Times New Roman" w:hAnsi="Times New Roman" w:cs="Times New Roman"/>
          <w:bCs/>
          <w:color w:val="000000" w:themeColor="text1"/>
          <w:sz w:val="24"/>
          <w:szCs w:val="24"/>
        </w:rPr>
        <w:t>ountries, following a more active policy than the other EU countries</w:t>
      </w:r>
      <w:r w:rsidR="004503E6" w:rsidRPr="00C008C8">
        <w:rPr>
          <w:rFonts w:ascii="Times New Roman" w:eastAsia="Times New Roman" w:hAnsi="Times New Roman" w:cs="Times New Roman"/>
          <w:bCs/>
          <w:color w:val="000000" w:themeColor="text1"/>
          <w:sz w:val="24"/>
          <w:szCs w:val="24"/>
        </w:rPr>
        <w:t>.</w:t>
      </w:r>
      <w:r w:rsidR="00BE3DB7" w:rsidRPr="00C008C8">
        <w:rPr>
          <w:rFonts w:ascii="Times New Roman" w:eastAsia="Times New Roman" w:hAnsi="Times New Roman" w:cs="Times New Roman"/>
          <w:bCs/>
          <w:color w:val="000000" w:themeColor="text1"/>
          <w:sz w:val="24"/>
          <w:szCs w:val="24"/>
        </w:rPr>
        <w:t xml:space="preserve"> </w:t>
      </w:r>
      <w:r w:rsidRPr="00C008C8">
        <w:rPr>
          <w:rFonts w:ascii="Times New Roman" w:eastAsia="Times New Roman" w:hAnsi="Times New Roman" w:cs="Times New Roman"/>
          <w:bCs/>
          <w:color w:val="000000" w:themeColor="text1"/>
          <w:sz w:val="24"/>
          <w:szCs w:val="24"/>
        </w:rPr>
        <w:t xml:space="preserve">Central Asia has a special importance for Germany’s foreign policy, whereas Kazakhstan has more special and important place in Central </w:t>
      </w:r>
      <w:proofErr w:type="gramStart"/>
      <w:r w:rsidRPr="00C008C8">
        <w:rPr>
          <w:rFonts w:ascii="Times New Roman" w:eastAsia="Times New Roman" w:hAnsi="Times New Roman" w:cs="Times New Roman"/>
          <w:bCs/>
          <w:color w:val="000000" w:themeColor="text1"/>
          <w:sz w:val="24"/>
          <w:szCs w:val="24"/>
        </w:rPr>
        <w:t>Asia,</w:t>
      </w:r>
      <w:proofErr w:type="gramEnd"/>
      <w:r w:rsidRPr="00C008C8">
        <w:rPr>
          <w:rFonts w:ascii="Times New Roman" w:eastAsia="Times New Roman" w:hAnsi="Times New Roman" w:cs="Times New Roman"/>
          <w:bCs/>
          <w:color w:val="000000" w:themeColor="text1"/>
          <w:sz w:val="24"/>
          <w:szCs w:val="24"/>
        </w:rPr>
        <w:t xml:space="preserve"> and such interest is not a result of ideological approaches but a diplomacy required by political, cultural and </w:t>
      </w:r>
      <w:proofErr w:type="spellStart"/>
      <w:r w:rsidRPr="00C008C8">
        <w:rPr>
          <w:rFonts w:ascii="Times New Roman" w:eastAsia="Times New Roman" w:hAnsi="Times New Roman" w:cs="Times New Roman"/>
          <w:bCs/>
          <w:color w:val="000000" w:themeColor="text1"/>
          <w:sz w:val="24"/>
          <w:szCs w:val="24"/>
        </w:rPr>
        <w:t>economical</w:t>
      </w:r>
      <w:proofErr w:type="spellEnd"/>
      <w:r w:rsidRPr="00C008C8">
        <w:rPr>
          <w:rFonts w:ascii="Times New Roman" w:eastAsia="Times New Roman" w:hAnsi="Times New Roman" w:cs="Times New Roman"/>
          <w:bCs/>
          <w:color w:val="000000" w:themeColor="text1"/>
          <w:sz w:val="24"/>
          <w:szCs w:val="24"/>
        </w:rPr>
        <w:t xml:space="preserve"> facts. </w:t>
      </w:r>
      <w:r w:rsidR="005325AF" w:rsidRPr="00C008C8">
        <w:rPr>
          <w:rFonts w:ascii="Times New Roman" w:eastAsia="Times New Roman" w:hAnsi="Times New Roman" w:cs="Times New Roman"/>
          <w:color w:val="000000" w:themeColor="text1"/>
          <w:sz w:val="24"/>
          <w:szCs w:val="24"/>
        </w:rPr>
        <w:t xml:space="preserve">Furthermore, Germany made great contribution to the progress of relations between </w:t>
      </w:r>
      <w:r w:rsidR="00CD7364">
        <w:rPr>
          <w:rFonts w:ascii="Times New Roman" w:hAnsi="Times New Roman" w:cs="Times New Roman"/>
          <w:sz w:val="24"/>
        </w:rPr>
        <w:t>the</w:t>
      </w:r>
      <w:r w:rsidR="00CD7364" w:rsidRPr="00C008C8">
        <w:rPr>
          <w:rFonts w:ascii="Times New Roman" w:eastAsia="Times New Roman" w:hAnsi="Times New Roman" w:cs="Times New Roman"/>
          <w:color w:val="000000" w:themeColor="text1"/>
          <w:sz w:val="24"/>
          <w:szCs w:val="24"/>
        </w:rPr>
        <w:t xml:space="preserve"> </w:t>
      </w:r>
      <w:r w:rsidR="005325AF" w:rsidRPr="00C008C8">
        <w:rPr>
          <w:rFonts w:ascii="Times New Roman" w:eastAsia="Times New Roman" w:hAnsi="Times New Roman" w:cs="Times New Roman"/>
          <w:color w:val="000000" w:themeColor="text1"/>
          <w:sz w:val="24"/>
          <w:szCs w:val="24"/>
        </w:rPr>
        <w:t>EU and the countries in the area during its presidency</w:t>
      </w:r>
      <w:r w:rsidR="005325AF" w:rsidRPr="00C008C8">
        <w:rPr>
          <w:rFonts w:ascii="Times New Roman" w:eastAsia="Times New Roman" w:hAnsi="Times New Roman" w:cs="Times New Roman"/>
          <w:bCs/>
          <w:color w:val="000000" w:themeColor="text1"/>
          <w:sz w:val="24"/>
          <w:szCs w:val="24"/>
        </w:rPr>
        <w:t>.</w:t>
      </w:r>
      <w:r w:rsidR="004503E6" w:rsidRPr="00C008C8">
        <w:rPr>
          <w:rFonts w:ascii="Times New Roman" w:eastAsia="Times New Roman" w:hAnsi="Times New Roman" w:cs="Times New Roman"/>
          <w:bCs/>
          <w:sz w:val="24"/>
          <w:szCs w:val="18"/>
        </w:rPr>
        <w:t xml:space="preserve"> </w:t>
      </w:r>
      <w:r w:rsidR="005325AF" w:rsidRPr="00C008C8">
        <w:rPr>
          <w:rFonts w:ascii="Times New Roman" w:eastAsia="Times New Roman" w:hAnsi="Times New Roman" w:cs="Times New Roman"/>
          <w:bCs/>
          <w:sz w:val="24"/>
          <w:szCs w:val="18"/>
        </w:rPr>
        <w:t xml:space="preserve">German minority constituting the foundation of Germany’s Central Asia policy increases </w:t>
      </w:r>
      <w:proofErr w:type="spellStart"/>
      <w:r w:rsidR="005325AF" w:rsidRPr="00C008C8">
        <w:rPr>
          <w:rFonts w:ascii="Times New Roman" w:eastAsia="Times New Roman" w:hAnsi="Times New Roman" w:cs="Times New Roman"/>
          <w:bCs/>
          <w:sz w:val="24"/>
          <w:szCs w:val="18"/>
        </w:rPr>
        <w:t>everyday</w:t>
      </w:r>
      <w:proofErr w:type="spellEnd"/>
      <w:r w:rsidR="005325AF" w:rsidRPr="00C008C8">
        <w:rPr>
          <w:rFonts w:ascii="Times New Roman" w:eastAsia="Times New Roman" w:hAnsi="Times New Roman" w:cs="Times New Roman"/>
          <w:bCs/>
          <w:sz w:val="24"/>
          <w:szCs w:val="18"/>
        </w:rPr>
        <w:t xml:space="preserve"> and yet maintains its significance for Germany. Therefore, preservation and development of German culture in the area appear as the most important priority of German foreign policy. Particularly Goethe Institute is performing an important task to that extent. Various German non-governmental organizations are contributing to increase dialogues with the countries in the area. After the second half of </w:t>
      </w:r>
      <w:r w:rsidR="004503E6" w:rsidRPr="00C008C8">
        <w:rPr>
          <w:rFonts w:ascii="Times New Roman" w:eastAsia="Times New Roman" w:hAnsi="Times New Roman" w:cs="Times New Roman"/>
          <w:bCs/>
          <w:sz w:val="24"/>
          <w:szCs w:val="18"/>
        </w:rPr>
        <w:t>1990’</w:t>
      </w:r>
      <w:r w:rsidR="005325AF" w:rsidRPr="00C008C8">
        <w:rPr>
          <w:rFonts w:ascii="Times New Roman" w:eastAsia="Times New Roman" w:hAnsi="Times New Roman" w:cs="Times New Roman"/>
          <w:bCs/>
          <w:sz w:val="24"/>
          <w:szCs w:val="18"/>
        </w:rPr>
        <w:t>s, German economy started evidencing its strength in the area as much as possible, and German companies established close ties with the countries in the area</w:t>
      </w:r>
      <w:r w:rsidR="004503E6" w:rsidRPr="00C008C8">
        <w:rPr>
          <w:rFonts w:ascii="Times New Roman" w:eastAsia="Times New Roman" w:hAnsi="Times New Roman" w:cs="Times New Roman"/>
          <w:bCs/>
          <w:sz w:val="24"/>
          <w:szCs w:val="18"/>
        </w:rPr>
        <w:t xml:space="preserve">. </w:t>
      </w:r>
      <w:r w:rsidR="005325AF" w:rsidRPr="00C008C8">
        <w:rPr>
          <w:rFonts w:ascii="Times New Roman" w:eastAsia="Times New Roman" w:hAnsi="Times New Roman" w:cs="Times New Roman"/>
          <w:bCs/>
          <w:sz w:val="24"/>
          <w:szCs w:val="18"/>
        </w:rPr>
        <w:t xml:space="preserve">Engagement of those companies in the area in future will continue to be an important factor in German foreign policy. </w:t>
      </w:r>
    </w:p>
    <w:p w:rsidR="005C470D" w:rsidRPr="00C008C8" w:rsidRDefault="005C470D" w:rsidP="0031212A">
      <w:pPr>
        <w:spacing w:before="400" w:after="400"/>
        <w:jc w:val="both"/>
        <w:textAlignment w:val="top"/>
        <w:rPr>
          <w:rFonts w:ascii="Times New Roman" w:eastAsia="Times New Roman" w:hAnsi="Times New Roman" w:cs="Times New Roman"/>
          <w:bCs/>
          <w:sz w:val="24"/>
          <w:szCs w:val="18"/>
        </w:rPr>
      </w:pPr>
    </w:p>
    <w:p w:rsidR="005C470D" w:rsidRPr="00C008C8" w:rsidRDefault="005C470D" w:rsidP="0031212A">
      <w:pPr>
        <w:spacing w:before="400" w:after="400"/>
        <w:jc w:val="both"/>
        <w:textAlignment w:val="top"/>
        <w:rPr>
          <w:rFonts w:ascii="Times New Roman" w:eastAsia="Times New Roman" w:hAnsi="Times New Roman" w:cs="Times New Roman"/>
          <w:bCs/>
          <w:sz w:val="24"/>
          <w:szCs w:val="18"/>
        </w:rPr>
      </w:pPr>
    </w:p>
    <w:p w:rsidR="005C470D" w:rsidRPr="00C008C8" w:rsidRDefault="005C470D" w:rsidP="0031212A">
      <w:pPr>
        <w:spacing w:before="400" w:after="400"/>
        <w:jc w:val="both"/>
        <w:textAlignment w:val="top"/>
        <w:rPr>
          <w:rFonts w:ascii="Times New Roman" w:eastAsia="Times New Roman" w:hAnsi="Times New Roman" w:cs="Times New Roman"/>
          <w:bCs/>
          <w:sz w:val="24"/>
          <w:szCs w:val="18"/>
        </w:rPr>
      </w:pPr>
    </w:p>
    <w:p w:rsidR="005C470D" w:rsidRPr="00C008C8" w:rsidRDefault="005C470D" w:rsidP="0031212A">
      <w:pPr>
        <w:spacing w:before="400" w:after="400"/>
        <w:jc w:val="both"/>
        <w:textAlignment w:val="top"/>
        <w:rPr>
          <w:rFonts w:ascii="Times New Roman" w:eastAsia="Times New Roman" w:hAnsi="Times New Roman" w:cs="Times New Roman"/>
          <w:bCs/>
          <w:sz w:val="24"/>
          <w:szCs w:val="18"/>
        </w:rPr>
      </w:pPr>
    </w:p>
    <w:p w:rsidR="005C470D" w:rsidRPr="00C008C8" w:rsidRDefault="005C470D" w:rsidP="0031212A">
      <w:pPr>
        <w:spacing w:before="400" w:after="400"/>
        <w:jc w:val="both"/>
        <w:textAlignment w:val="top"/>
        <w:rPr>
          <w:rFonts w:ascii="Times New Roman" w:eastAsia="Times New Roman" w:hAnsi="Times New Roman" w:cs="Times New Roman"/>
          <w:bCs/>
          <w:sz w:val="24"/>
          <w:szCs w:val="18"/>
        </w:rPr>
      </w:pPr>
    </w:p>
    <w:p w:rsidR="005C470D" w:rsidRPr="00C008C8" w:rsidRDefault="005C470D" w:rsidP="0031212A">
      <w:pPr>
        <w:spacing w:before="400" w:after="400"/>
        <w:jc w:val="both"/>
        <w:rPr>
          <w:rFonts w:ascii="Times New Roman" w:hAnsi="Times New Roman" w:cs="Times New Roman"/>
          <w:b/>
          <w:sz w:val="24"/>
          <w:szCs w:val="24"/>
        </w:rPr>
      </w:pPr>
      <w:r w:rsidRPr="00C008C8">
        <w:rPr>
          <w:rFonts w:ascii="Times New Roman" w:hAnsi="Times New Roman" w:cs="Times New Roman"/>
          <w:b/>
          <w:szCs w:val="28"/>
        </w:rPr>
        <w:lastRenderedPageBreak/>
        <w:t xml:space="preserve">           </w:t>
      </w:r>
      <w:r w:rsidRPr="00C008C8">
        <w:rPr>
          <w:rFonts w:ascii="Times New Roman" w:hAnsi="Times New Roman" w:cs="Times New Roman"/>
          <w:b/>
          <w:sz w:val="24"/>
          <w:szCs w:val="24"/>
        </w:rPr>
        <w:t>References</w:t>
      </w:r>
    </w:p>
    <w:p w:rsidR="005C470D" w:rsidRPr="00C008C8" w:rsidRDefault="005C470D" w:rsidP="00B35DDC">
      <w:pPr>
        <w:pStyle w:val="DipnotMetni"/>
        <w:numPr>
          <w:ilvl w:val="0"/>
          <w:numId w:val="2"/>
        </w:numPr>
        <w:spacing w:before="400" w:after="400"/>
        <w:jc w:val="both"/>
        <w:rPr>
          <w:rFonts w:ascii="Times New Roman" w:hAnsi="Times New Roman" w:cs="Times New Roman"/>
          <w:sz w:val="24"/>
          <w:szCs w:val="24"/>
        </w:rPr>
      </w:pPr>
      <w:proofErr w:type="spellStart"/>
      <w:r w:rsidRPr="00C008C8">
        <w:rPr>
          <w:rFonts w:ascii="Times New Roman" w:hAnsi="Times New Roman" w:cs="Times New Roman"/>
          <w:sz w:val="24"/>
          <w:szCs w:val="24"/>
        </w:rPr>
        <w:t>Ahta</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Lobjakas</w:t>
      </w:r>
      <w:proofErr w:type="spellEnd"/>
      <w:r w:rsidRPr="00C008C8">
        <w:rPr>
          <w:rFonts w:ascii="Times New Roman" w:hAnsi="Times New Roman" w:cs="Times New Roman"/>
          <w:sz w:val="24"/>
          <w:szCs w:val="24"/>
        </w:rPr>
        <w:t xml:space="preserve">, “EU: </w:t>
      </w:r>
      <w:proofErr w:type="spellStart"/>
      <w:r w:rsidRPr="00C008C8">
        <w:rPr>
          <w:rFonts w:ascii="Times New Roman" w:hAnsi="Times New Roman" w:cs="Times New Roman"/>
          <w:sz w:val="24"/>
          <w:szCs w:val="24"/>
        </w:rPr>
        <w:t>GermanPresidency’sFocus</w:t>
      </w:r>
      <w:proofErr w:type="spellEnd"/>
      <w:r w:rsidRPr="00C008C8">
        <w:rPr>
          <w:rFonts w:ascii="Times New Roman" w:hAnsi="Times New Roman" w:cs="Times New Roman"/>
          <w:sz w:val="24"/>
          <w:szCs w:val="24"/>
        </w:rPr>
        <w:t xml:space="preserve"> on Central Asia, Black Sea and Russia”, FFE/RL, 27 </w:t>
      </w:r>
      <w:proofErr w:type="spellStart"/>
      <w:r w:rsidRPr="00C008C8">
        <w:rPr>
          <w:rFonts w:ascii="Times New Roman" w:hAnsi="Times New Roman" w:cs="Times New Roman"/>
          <w:sz w:val="24"/>
          <w:szCs w:val="24"/>
        </w:rPr>
        <w:t>Aralık</w:t>
      </w:r>
      <w:proofErr w:type="spellEnd"/>
      <w:r w:rsidRPr="00C008C8">
        <w:rPr>
          <w:rFonts w:ascii="Times New Roman" w:hAnsi="Times New Roman" w:cs="Times New Roman"/>
          <w:sz w:val="24"/>
          <w:szCs w:val="24"/>
        </w:rPr>
        <w:t xml:space="preserve"> 2006, İnternet </w:t>
      </w:r>
      <w:proofErr w:type="spellStart"/>
      <w:r w:rsidRPr="00C008C8">
        <w:rPr>
          <w:rFonts w:ascii="Times New Roman" w:hAnsi="Times New Roman" w:cs="Times New Roman"/>
          <w:sz w:val="24"/>
          <w:szCs w:val="24"/>
        </w:rPr>
        <w:t>kaynağı</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için</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bakınız</w:t>
      </w:r>
      <w:proofErr w:type="spellEnd"/>
      <w:r w:rsidRPr="00C008C8">
        <w:rPr>
          <w:rFonts w:ascii="Times New Roman" w:hAnsi="Times New Roman" w:cs="Times New Roman"/>
          <w:sz w:val="24"/>
          <w:szCs w:val="24"/>
        </w:rPr>
        <w:t xml:space="preserve">, http://www.rferl.org/content/article/1073562.html. </w:t>
      </w:r>
      <w:proofErr w:type="spellStart"/>
      <w:r w:rsidRPr="00C008C8">
        <w:rPr>
          <w:rFonts w:ascii="Times New Roman" w:hAnsi="Times New Roman" w:cs="Times New Roman"/>
          <w:sz w:val="24"/>
          <w:szCs w:val="24"/>
        </w:rPr>
        <w:t>Erişim</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tarihi</w:t>
      </w:r>
      <w:proofErr w:type="spellEnd"/>
      <w:r w:rsidRPr="00C008C8">
        <w:rPr>
          <w:rFonts w:ascii="Times New Roman" w:hAnsi="Times New Roman" w:cs="Times New Roman"/>
          <w:sz w:val="24"/>
          <w:szCs w:val="24"/>
        </w:rPr>
        <w:t>, 20.04.2012.</w:t>
      </w:r>
    </w:p>
    <w:p w:rsidR="005C470D" w:rsidRDefault="005C470D" w:rsidP="00B35DDC">
      <w:pPr>
        <w:pStyle w:val="DipnotMetni"/>
        <w:numPr>
          <w:ilvl w:val="0"/>
          <w:numId w:val="2"/>
        </w:numPr>
        <w:spacing w:before="400" w:after="400"/>
        <w:jc w:val="both"/>
        <w:rPr>
          <w:rFonts w:ascii="Times New Roman" w:hAnsi="Times New Roman" w:cs="Times New Roman"/>
          <w:sz w:val="24"/>
          <w:szCs w:val="24"/>
        </w:rPr>
      </w:pPr>
      <w:r w:rsidRPr="00C008C8">
        <w:rPr>
          <w:rFonts w:ascii="Times New Roman" w:hAnsi="Times New Roman" w:cs="Times New Roman"/>
          <w:sz w:val="24"/>
          <w:szCs w:val="24"/>
        </w:rPr>
        <w:t xml:space="preserve">ERDOĞAN. M. Murat, </w:t>
      </w:r>
      <w:proofErr w:type="spellStart"/>
      <w:r w:rsidRPr="00C008C8">
        <w:rPr>
          <w:rFonts w:ascii="Times New Roman" w:hAnsi="Times New Roman" w:cs="Times New Roman"/>
          <w:sz w:val="24"/>
          <w:szCs w:val="24"/>
        </w:rPr>
        <w:t>Avrupa</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Birliği’nin</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Orta</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Asya</w:t>
      </w:r>
      <w:proofErr w:type="spellEnd"/>
      <w:r w:rsidRPr="00C008C8">
        <w:rPr>
          <w:rFonts w:ascii="Times New Roman" w:hAnsi="Times New Roman" w:cs="Times New Roman"/>
          <w:sz w:val="24"/>
          <w:szCs w:val="24"/>
        </w:rPr>
        <w:t xml:space="preserve"> </w:t>
      </w:r>
      <w:proofErr w:type="spellStart"/>
      <w:proofErr w:type="gramStart"/>
      <w:r w:rsidRPr="00C008C8">
        <w:rPr>
          <w:rFonts w:ascii="Times New Roman" w:hAnsi="Times New Roman" w:cs="Times New Roman"/>
          <w:sz w:val="24"/>
          <w:szCs w:val="24"/>
        </w:rPr>
        <w:t>Politikaları</w:t>
      </w:r>
      <w:proofErr w:type="spellEnd"/>
      <w:r w:rsidRPr="00C008C8">
        <w:rPr>
          <w:rFonts w:ascii="Times New Roman" w:hAnsi="Times New Roman" w:cs="Times New Roman"/>
          <w:sz w:val="24"/>
          <w:szCs w:val="24"/>
        </w:rPr>
        <w:t>(</w:t>
      </w:r>
      <w:proofErr w:type="gramEnd"/>
      <w:r w:rsidRPr="00C008C8">
        <w:rPr>
          <w:rFonts w:ascii="Times New Roman" w:hAnsi="Times New Roman" w:cs="Times New Roman"/>
          <w:sz w:val="24"/>
          <w:szCs w:val="24"/>
        </w:rPr>
        <w:t xml:space="preserve">RAPOR), </w:t>
      </w:r>
      <w:proofErr w:type="spellStart"/>
      <w:r w:rsidRPr="00C008C8">
        <w:rPr>
          <w:rFonts w:ascii="Times New Roman" w:hAnsi="Times New Roman" w:cs="Times New Roman"/>
          <w:sz w:val="24"/>
          <w:szCs w:val="24"/>
        </w:rPr>
        <w:t>Hoca</w:t>
      </w:r>
      <w:proofErr w:type="spellEnd"/>
      <w:r w:rsidRPr="00C008C8">
        <w:rPr>
          <w:rFonts w:ascii="Times New Roman" w:hAnsi="Times New Roman" w:cs="Times New Roman"/>
          <w:sz w:val="24"/>
          <w:szCs w:val="24"/>
        </w:rPr>
        <w:t xml:space="preserve"> Ahmet </w:t>
      </w:r>
      <w:proofErr w:type="spellStart"/>
      <w:r w:rsidRPr="00C008C8">
        <w:rPr>
          <w:rFonts w:ascii="Times New Roman" w:hAnsi="Times New Roman" w:cs="Times New Roman"/>
          <w:sz w:val="24"/>
          <w:szCs w:val="24"/>
        </w:rPr>
        <w:t>Yesevi</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Üniversitesi</w:t>
      </w:r>
      <w:proofErr w:type="spellEnd"/>
      <w:r w:rsidRPr="00C008C8">
        <w:rPr>
          <w:rFonts w:ascii="Times New Roman" w:hAnsi="Times New Roman" w:cs="Times New Roman"/>
          <w:sz w:val="24"/>
          <w:szCs w:val="24"/>
        </w:rPr>
        <w:t xml:space="preserve">, Ankara, </w:t>
      </w:r>
      <w:proofErr w:type="spellStart"/>
      <w:r w:rsidRPr="00C008C8">
        <w:rPr>
          <w:rFonts w:ascii="Times New Roman" w:hAnsi="Times New Roman" w:cs="Times New Roman"/>
          <w:sz w:val="24"/>
          <w:szCs w:val="24"/>
        </w:rPr>
        <w:t>Eylül</w:t>
      </w:r>
      <w:proofErr w:type="spellEnd"/>
      <w:r w:rsidRPr="00C008C8">
        <w:rPr>
          <w:rFonts w:ascii="Times New Roman" w:hAnsi="Times New Roman" w:cs="Times New Roman"/>
          <w:sz w:val="24"/>
          <w:szCs w:val="24"/>
        </w:rPr>
        <w:t xml:space="preserve"> 2011, s. 44.</w:t>
      </w:r>
    </w:p>
    <w:p w:rsidR="006E43C2" w:rsidRPr="006E43C2" w:rsidRDefault="00521834" w:rsidP="006E43C2">
      <w:pPr>
        <w:pStyle w:val="DipnotMetni"/>
        <w:numPr>
          <w:ilvl w:val="0"/>
          <w:numId w:val="2"/>
        </w:numPr>
        <w:spacing w:before="400" w:after="400"/>
        <w:jc w:val="both"/>
        <w:rPr>
          <w:rFonts w:ascii="Times New Roman" w:hAnsi="Times New Roman" w:cs="Times New Roman"/>
          <w:sz w:val="24"/>
          <w:szCs w:val="24"/>
        </w:rPr>
      </w:pPr>
      <w:proofErr w:type="spellStart"/>
      <w:r w:rsidRPr="006E43C2">
        <w:rPr>
          <w:rFonts w:ascii="Times New Roman" w:hAnsi="Times New Roman" w:cs="Times New Roman"/>
          <w:sz w:val="24"/>
          <w:szCs w:val="24"/>
        </w:rPr>
        <w:t>Frenz</w:t>
      </w:r>
      <w:proofErr w:type="spellEnd"/>
      <w:r w:rsidRPr="006E43C2">
        <w:rPr>
          <w:rFonts w:ascii="Times New Roman" w:hAnsi="Times New Roman" w:cs="Times New Roman"/>
          <w:sz w:val="24"/>
          <w:szCs w:val="24"/>
        </w:rPr>
        <w:t xml:space="preserve">, </w:t>
      </w:r>
      <w:r w:rsidR="006E43C2" w:rsidRPr="006E43C2">
        <w:rPr>
          <w:rFonts w:ascii="Times New Roman" w:hAnsi="Times New Roman" w:cs="Times New Roman"/>
          <w:sz w:val="24"/>
          <w:szCs w:val="24"/>
        </w:rPr>
        <w:t>Alexander</w:t>
      </w:r>
      <w:r>
        <w:rPr>
          <w:rFonts w:ascii="Times New Roman" w:hAnsi="Times New Roman" w:cs="Times New Roman"/>
          <w:sz w:val="24"/>
          <w:szCs w:val="24"/>
        </w:rPr>
        <w:t>,</w:t>
      </w:r>
      <w:r w:rsidR="006E43C2" w:rsidRPr="006E43C2">
        <w:rPr>
          <w:rFonts w:ascii="Times New Roman" w:hAnsi="Times New Roman" w:cs="Times New Roman"/>
          <w:sz w:val="24"/>
          <w:szCs w:val="24"/>
        </w:rPr>
        <w:t xml:space="preserve"> The European Commission’s </w:t>
      </w:r>
      <w:proofErr w:type="spellStart"/>
      <w:r w:rsidR="006E43C2" w:rsidRPr="006E43C2">
        <w:rPr>
          <w:rFonts w:ascii="Times New Roman" w:hAnsi="Times New Roman" w:cs="Times New Roman"/>
          <w:sz w:val="24"/>
          <w:szCs w:val="24"/>
        </w:rPr>
        <w:t>Tacis</w:t>
      </w:r>
      <w:proofErr w:type="spellEnd"/>
      <w:r w:rsidR="006E43C2" w:rsidRPr="006E43C2">
        <w:rPr>
          <w:rFonts w:ascii="Times New Roman" w:hAnsi="Times New Roman" w:cs="Times New Roman"/>
          <w:sz w:val="24"/>
          <w:szCs w:val="24"/>
        </w:rPr>
        <w:t xml:space="preserve"> </w:t>
      </w:r>
      <w:proofErr w:type="spellStart"/>
      <w:r w:rsidR="006E43C2" w:rsidRPr="006E43C2">
        <w:rPr>
          <w:rFonts w:ascii="Times New Roman" w:hAnsi="Times New Roman" w:cs="Times New Roman"/>
          <w:sz w:val="24"/>
          <w:szCs w:val="24"/>
        </w:rPr>
        <w:t>Programme</w:t>
      </w:r>
      <w:proofErr w:type="spellEnd"/>
      <w:r w:rsidR="006E43C2" w:rsidRPr="006E43C2">
        <w:rPr>
          <w:rFonts w:ascii="Times New Roman" w:hAnsi="Times New Roman" w:cs="Times New Roman"/>
          <w:sz w:val="24"/>
          <w:szCs w:val="24"/>
        </w:rPr>
        <w:t xml:space="preserve"> 1991 – 2006 - A Success Story – on </w:t>
      </w:r>
      <w:hyperlink r:id="rId10" w:history="1">
        <w:r w:rsidR="006E43C2" w:rsidRPr="006E43C2">
          <w:rPr>
            <w:rStyle w:val="Kpr"/>
            <w:rFonts w:ascii="Times New Roman" w:hAnsi="Times New Roman" w:cs="Times New Roman"/>
            <w:color w:val="auto"/>
            <w:sz w:val="24"/>
            <w:szCs w:val="24"/>
            <w:u w:val="none"/>
          </w:rPr>
          <w:t>http://ec.europa.eu/europeaid/where/neighbourhood/regional-cooperation/enpi-</w:t>
        </w:r>
      </w:hyperlink>
      <w:r w:rsidR="006E43C2" w:rsidRPr="006E43C2">
        <w:rPr>
          <w:rFonts w:ascii="Times New Roman" w:hAnsi="Times New Roman" w:cs="Times New Roman"/>
          <w:sz w:val="24"/>
          <w:szCs w:val="24"/>
        </w:rPr>
        <w:t>east/documents/annual_programmes/tacis_success_story_final_en.pdf, Access Date, 04.09.2013</w:t>
      </w:r>
    </w:p>
    <w:p w:rsidR="005C470D" w:rsidRPr="00C008C8" w:rsidRDefault="005C470D" w:rsidP="00B35DDC">
      <w:pPr>
        <w:pStyle w:val="DipnotMetni"/>
        <w:numPr>
          <w:ilvl w:val="0"/>
          <w:numId w:val="2"/>
        </w:numPr>
        <w:spacing w:before="400" w:after="400"/>
        <w:jc w:val="both"/>
        <w:rPr>
          <w:rFonts w:ascii="Times New Roman" w:hAnsi="Times New Roman" w:cs="Times New Roman"/>
          <w:sz w:val="24"/>
          <w:szCs w:val="24"/>
        </w:rPr>
      </w:pPr>
      <w:r w:rsidRPr="00C008C8">
        <w:rPr>
          <w:rFonts w:ascii="Times New Roman" w:hAnsi="Times New Roman" w:cs="Times New Roman"/>
          <w:sz w:val="24"/>
          <w:szCs w:val="24"/>
        </w:rPr>
        <w:t xml:space="preserve">HATİPOĞLU, </w:t>
      </w:r>
      <w:proofErr w:type="spellStart"/>
      <w:r w:rsidRPr="00C008C8">
        <w:rPr>
          <w:rFonts w:ascii="Times New Roman" w:hAnsi="Times New Roman" w:cs="Times New Roman"/>
          <w:sz w:val="24"/>
          <w:szCs w:val="24"/>
        </w:rPr>
        <w:t>Esra</w:t>
      </w:r>
      <w:proofErr w:type="spellEnd"/>
      <w:r w:rsidRPr="00C008C8">
        <w:rPr>
          <w:rFonts w:ascii="Times New Roman" w:hAnsi="Times New Roman" w:cs="Times New Roman"/>
          <w:sz w:val="24"/>
          <w:szCs w:val="24"/>
        </w:rPr>
        <w:t>, “</w:t>
      </w:r>
      <w:proofErr w:type="spellStart"/>
      <w:r w:rsidRPr="00C008C8">
        <w:rPr>
          <w:rFonts w:ascii="Times New Roman" w:hAnsi="Times New Roman" w:cs="Times New Roman"/>
          <w:sz w:val="24"/>
          <w:szCs w:val="24"/>
        </w:rPr>
        <w:t>Avrupa</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Birliği</w:t>
      </w:r>
      <w:proofErr w:type="spellEnd"/>
      <w:r w:rsidRPr="00C008C8">
        <w:rPr>
          <w:rFonts w:ascii="Times New Roman" w:hAnsi="Times New Roman" w:cs="Times New Roman"/>
          <w:sz w:val="24"/>
          <w:szCs w:val="24"/>
        </w:rPr>
        <w:t xml:space="preserve"> – </w:t>
      </w:r>
      <w:proofErr w:type="spellStart"/>
      <w:r w:rsidRPr="00C008C8">
        <w:rPr>
          <w:rFonts w:ascii="Times New Roman" w:hAnsi="Times New Roman" w:cs="Times New Roman"/>
          <w:sz w:val="24"/>
          <w:szCs w:val="24"/>
        </w:rPr>
        <w:t>Orta</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Asya</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İlişkilerinde</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Yeni</w:t>
      </w:r>
      <w:proofErr w:type="spellEnd"/>
      <w:r w:rsidRPr="00C008C8">
        <w:rPr>
          <w:rFonts w:ascii="Times New Roman" w:hAnsi="Times New Roman" w:cs="Times New Roman"/>
          <w:sz w:val="24"/>
          <w:szCs w:val="24"/>
        </w:rPr>
        <w:t xml:space="preserve"> Bir </w:t>
      </w:r>
      <w:proofErr w:type="spellStart"/>
      <w:r w:rsidRPr="00C008C8">
        <w:rPr>
          <w:rFonts w:ascii="Times New Roman" w:hAnsi="Times New Roman" w:cs="Times New Roman"/>
          <w:sz w:val="24"/>
          <w:szCs w:val="24"/>
        </w:rPr>
        <w:t>Stratejiye</w:t>
      </w:r>
      <w:proofErr w:type="spellEnd"/>
      <w:r w:rsidRPr="00C008C8">
        <w:rPr>
          <w:rFonts w:ascii="Times New Roman" w:hAnsi="Times New Roman" w:cs="Times New Roman"/>
          <w:sz w:val="24"/>
          <w:szCs w:val="24"/>
        </w:rPr>
        <w:t xml:space="preserve"> </w:t>
      </w:r>
      <w:proofErr w:type="spellStart"/>
      <w:proofErr w:type="gramStart"/>
      <w:r w:rsidRPr="00C008C8">
        <w:rPr>
          <w:rFonts w:ascii="Times New Roman" w:hAnsi="Times New Roman" w:cs="Times New Roman"/>
          <w:sz w:val="24"/>
          <w:szCs w:val="24"/>
        </w:rPr>
        <w:t>Doğru</w:t>
      </w:r>
      <w:proofErr w:type="spellEnd"/>
      <w:r w:rsidRPr="00C008C8">
        <w:rPr>
          <w:rFonts w:ascii="Times New Roman" w:hAnsi="Times New Roman" w:cs="Times New Roman"/>
          <w:sz w:val="24"/>
          <w:szCs w:val="24"/>
        </w:rPr>
        <w:t>(</w:t>
      </w:r>
      <w:proofErr w:type="gramEnd"/>
      <w:r w:rsidRPr="00C008C8">
        <w:rPr>
          <w:rFonts w:ascii="Times New Roman" w:hAnsi="Times New Roman" w:cs="Times New Roman"/>
          <w:sz w:val="24"/>
          <w:szCs w:val="24"/>
        </w:rPr>
        <w:t xml:space="preserve">mu)?,OAKA, </w:t>
      </w:r>
      <w:proofErr w:type="spellStart"/>
      <w:r w:rsidRPr="00C008C8">
        <w:rPr>
          <w:rFonts w:ascii="Times New Roman" w:hAnsi="Times New Roman" w:cs="Times New Roman"/>
          <w:sz w:val="24"/>
          <w:szCs w:val="24"/>
        </w:rPr>
        <w:t>Cilt</w:t>
      </w:r>
      <w:proofErr w:type="spellEnd"/>
      <w:r w:rsidRPr="00C008C8">
        <w:rPr>
          <w:rFonts w:ascii="Times New Roman" w:hAnsi="Times New Roman" w:cs="Times New Roman"/>
          <w:sz w:val="24"/>
          <w:szCs w:val="24"/>
        </w:rPr>
        <w:t xml:space="preserve"> 3, </w:t>
      </w:r>
      <w:proofErr w:type="spellStart"/>
      <w:r w:rsidRPr="00C008C8">
        <w:rPr>
          <w:rFonts w:ascii="Times New Roman" w:hAnsi="Times New Roman" w:cs="Times New Roman"/>
          <w:sz w:val="24"/>
          <w:szCs w:val="24"/>
        </w:rPr>
        <w:t>Sayı</w:t>
      </w:r>
      <w:proofErr w:type="spellEnd"/>
      <w:r w:rsidRPr="00C008C8">
        <w:rPr>
          <w:rFonts w:ascii="Times New Roman" w:hAnsi="Times New Roman" w:cs="Times New Roman"/>
          <w:sz w:val="24"/>
          <w:szCs w:val="24"/>
        </w:rPr>
        <w:t xml:space="preserve"> 5, 2008, s. 8, internet </w:t>
      </w:r>
      <w:proofErr w:type="spellStart"/>
      <w:r w:rsidRPr="00C008C8">
        <w:rPr>
          <w:rFonts w:ascii="Times New Roman" w:hAnsi="Times New Roman" w:cs="Times New Roman"/>
          <w:sz w:val="24"/>
          <w:szCs w:val="24"/>
        </w:rPr>
        <w:t>kaynağı</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için</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bakınız</w:t>
      </w:r>
      <w:proofErr w:type="spellEnd"/>
      <w:r w:rsidRPr="00C008C8">
        <w:rPr>
          <w:rFonts w:ascii="Times New Roman" w:hAnsi="Times New Roman" w:cs="Times New Roman"/>
          <w:sz w:val="24"/>
          <w:szCs w:val="24"/>
        </w:rPr>
        <w:t xml:space="preserve">, </w:t>
      </w:r>
      <w:hyperlink r:id="rId11" w:history="1">
        <w:r w:rsidRPr="00C008C8">
          <w:rPr>
            <w:rStyle w:val="Kpr"/>
            <w:rFonts w:ascii="Times New Roman" w:hAnsi="Times New Roman" w:cs="Times New Roman"/>
            <w:color w:val="auto"/>
            <w:sz w:val="24"/>
            <w:szCs w:val="24"/>
            <w:u w:val="none"/>
          </w:rPr>
          <w:t>http://www.usak.org.tr/dosyalar/dergi/</w:t>
        </w:r>
      </w:hyperlink>
      <w:r w:rsidRPr="00C008C8">
        <w:rPr>
          <w:rFonts w:ascii="Times New Roman" w:hAnsi="Times New Roman" w:cs="Times New Roman"/>
          <w:sz w:val="24"/>
          <w:szCs w:val="24"/>
        </w:rPr>
        <w:t>.</w:t>
      </w:r>
    </w:p>
    <w:p w:rsidR="005C470D" w:rsidRPr="00C008C8" w:rsidRDefault="005C470D" w:rsidP="00B35DDC">
      <w:pPr>
        <w:pStyle w:val="ListeParagraf"/>
        <w:numPr>
          <w:ilvl w:val="0"/>
          <w:numId w:val="2"/>
        </w:numPr>
        <w:spacing w:before="400" w:after="400" w:line="240" w:lineRule="auto"/>
        <w:jc w:val="both"/>
        <w:rPr>
          <w:rFonts w:ascii="Times New Roman" w:hAnsi="Times New Roman" w:cs="Times New Roman"/>
          <w:sz w:val="24"/>
          <w:szCs w:val="24"/>
        </w:rPr>
      </w:pPr>
      <w:proofErr w:type="spellStart"/>
      <w:r w:rsidRPr="00C008C8">
        <w:rPr>
          <w:rFonts w:ascii="Times New Roman" w:hAnsi="Times New Roman" w:cs="Times New Roman"/>
          <w:sz w:val="24"/>
          <w:szCs w:val="24"/>
        </w:rPr>
        <w:t>Nermin</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Güler</w:t>
      </w:r>
      <w:proofErr w:type="spellEnd"/>
      <w:r w:rsidRPr="00C008C8">
        <w:rPr>
          <w:rFonts w:ascii="Times New Roman" w:hAnsi="Times New Roman" w:cs="Times New Roman"/>
          <w:sz w:val="24"/>
          <w:szCs w:val="24"/>
        </w:rPr>
        <w:t>, “</w:t>
      </w:r>
      <w:proofErr w:type="spellStart"/>
      <w:r w:rsidRPr="00C008C8">
        <w:rPr>
          <w:rFonts w:ascii="Times New Roman" w:hAnsi="Times New Roman" w:cs="Times New Roman"/>
          <w:sz w:val="24"/>
          <w:szCs w:val="24"/>
        </w:rPr>
        <w:t>Kazakistan’da</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Alman</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Azınlığı</w:t>
      </w:r>
      <w:proofErr w:type="spellEnd"/>
      <w:r w:rsidRPr="00C008C8">
        <w:rPr>
          <w:rFonts w:ascii="Times New Roman" w:hAnsi="Times New Roman" w:cs="Times New Roman"/>
          <w:sz w:val="24"/>
          <w:szCs w:val="24"/>
        </w:rPr>
        <w:t xml:space="preserve">”, </w:t>
      </w:r>
      <w:proofErr w:type="spellStart"/>
      <w:r w:rsidRPr="00C008C8">
        <w:rPr>
          <w:rStyle w:val="Vurgu"/>
          <w:rFonts w:ascii="Times New Roman" w:hAnsi="Times New Roman" w:cs="Times New Roman"/>
          <w:sz w:val="24"/>
          <w:szCs w:val="24"/>
        </w:rPr>
        <w:t>Avrasya</w:t>
      </w:r>
      <w:proofErr w:type="spellEnd"/>
      <w:r w:rsidRPr="00C008C8">
        <w:rPr>
          <w:rStyle w:val="Vurgu"/>
          <w:rFonts w:ascii="Times New Roman" w:hAnsi="Times New Roman" w:cs="Times New Roman"/>
          <w:sz w:val="24"/>
          <w:szCs w:val="24"/>
        </w:rPr>
        <w:t xml:space="preserve"> </w:t>
      </w:r>
      <w:proofErr w:type="spellStart"/>
      <w:r w:rsidRPr="00C008C8">
        <w:rPr>
          <w:rStyle w:val="Vurgu"/>
          <w:rFonts w:ascii="Times New Roman" w:hAnsi="Times New Roman" w:cs="Times New Roman"/>
          <w:sz w:val="24"/>
          <w:szCs w:val="24"/>
        </w:rPr>
        <w:t>Dosyası</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Kazakistan</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Kırgızistan</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Özel</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Sayısı</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Cilt</w:t>
      </w:r>
      <w:proofErr w:type="spellEnd"/>
      <w:r w:rsidRPr="00C008C8">
        <w:rPr>
          <w:rFonts w:ascii="Times New Roman" w:hAnsi="Times New Roman" w:cs="Times New Roman"/>
          <w:sz w:val="24"/>
          <w:szCs w:val="24"/>
        </w:rPr>
        <w:t>: 7, Sayı</w:t>
      </w:r>
      <w:proofErr w:type="gramStart"/>
      <w:r w:rsidRPr="00C008C8">
        <w:rPr>
          <w:rFonts w:ascii="Times New Roman" w:hAnsi="Times New Roman" w:cs="Times New Roman"/>
          <w:sz w:val="24"/>
          <w:szCs w:val="24"/>
        </w:rPr>
        <w:t>:4</w:t>
      </w:r>
      <w:proofErr w:type="gram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Kış</w:t>
      </w:r>
      <w:proofErr w:type="spellEnd"/>
      <w:r w:rsidRPr="00C008C8">
        <w:rPr>
          <w:rFonts w:ascii="Times New Roman" w:hAnsi="Times New Roman" w:cs="Times New Roman"/>
          <w:sz w:val="24"/>
          <w:szCs w:val="24"/>
        </w:rPr>
        <w:t xml:space="preserve"> 2001-2002, s.164.</w:t>
      </w:r>
    </w:p>
    <w:p w:rsidR="005C470D" w:rsidRPr="00C008C8" w:rsidRDefault="005C470D" w:rsidP="00B35DDC">
      <w:pPr>
        <w:pStyle w:val="DipnotMetni"/>
        <w:numPr>
          <w:ilvl w:val="0"/>
          <w:numId w:val="2"/>
        </w:numPr>
        <w:spacing w:before="400" w:after="400"/>
        <w:jc w:val="both"/>
        <w:rPr>
          <w:rFonts w:ascii="Times New Roman" w:hAnsi="Times New Roman" w:cs="Times New Roman"/>
          <w:sz w:val="24"/>
          <w:szCs w:val="24"/>
        </w:rPr>
      </w:pPr>
      <w:proofErr w:type="spellStart"/>
      <w:r w:rsidRPr="00C008C8">
        <w:rPr>
          <w:rFonts w:ascii="Times New Roman" w:hAnsi="Times New Roman" w:cs="Times New Roman"/>
          <w:sz w:val="24"/>
          <w:szCs w:val="24"/>
        </w:rPr>
        <w:t>Rahr</w:t>
      </w:r>
      <w:proofErr w:type="spellEnd"/>
      <w:r w:rsidRPr="00C008C8">
        <w:rPr>
          <w:rFonts w:ascii="Times New Roman" w:hAnsi="Times New Roman" w:cs="Times New Roman"/>
          <w:sz w:val="24"/>
          <w:szCs w:val="24"/>
        </w:rPr>
        <w:t xml:space="preserve"> Alexander, “Europe in the New Central Asia”, Deutsch – </w:t>
      </w:r>
      <w:proofErr w:type="spellStart"/>
      <w:r w:rsidRPr="00C008C8">
        <w:rPr>
          <w:rFonts w:ascii="Times New Roman" w:hAnsi="Times New Roman" w:cs="Times New Roman"/>
          <w:sz w:val="24"/>
          <w:szCs w:val="24"/>
        </w:rPr>
        <w:t>kazachischesDialogforum</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bakınız</w:t>
      </w:r>
      <w:proofErr w:type="spellEnd"/>
      <w:r w:rsidRPr="00C008C8">
        <w:rPr>
          <w:rFonts w:ascii="Times New Roman" w:hAnsi="Times New Roman" w:cs="Times New Roman"/>
          <w:sz w:val="24"/>
          <w:szCs w:val="24"/>
        </w:rPr>
        <w:t>, http://ifa.de/dialoge/dkasac1.htm.</w:t>
      </w:r>
    </w:p>
    <w:p w:rsidR="005C470D" w:rsidRPr="00C008C8" w:rsidRDefault="005C470D" w:rsidP="00B35DDC">
      <w:pPr>
        <w:pStyle w:val="ListeParagraf"/>
        <w:numPr>
          <w:ilvl w:val="0"/>
          <w:numId w:val="2"/>
        </w:numPr>
        <w:spacing w:before="400" w:after="400" w:line="240" w:lineRule="auto"/>
        <w:jc w:val="both"/>
        <w:rPr>
          <w:rFonts w:ascii="Times New Roman" w:hAnsi="Times New Roman" w:cs="Times New Roman"/>
          <w:sz w:val="24"/>
          <w:szCs w:val="24"/>
        </w:rPr>
      </w:pPr>
      <w:proofErr w:type="spellStart"/>
      <w:r w:rsidRPr="00C008C8">
        <w:rPr>
          <w:rFonts w:ascii="Times New Roman" w:hAnsi="Times New Roman" w:cs="Times New Roman"/>
          <w:sz w:val="24"/>
          <w:szCs w:val="24"/>
        </w:rPr>
        <w:t>Tsypylma</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Darieva</w:t>
      </w:r>
      <w:proofErr w:type="spellEnd"/>
      <w:r w:rsidRPr="00C008C8">
        <w:rPr>
          <w:rFonts w:ascii="Times New Roman" w:hAnsi="Times New Roman" w:cs="Times New Roman"/>
          <w:sz w:val="24"/>
          <w:szCs w:val="24"/>
        </w:rPr>
        <w:t>, “</w:t>
      </w:r>
      <w:proofErr w:type="spellStart"/>
      <w:r w:rsidRPr="00C008C8">
        <w:rPr>
          <w:rFonts w:ascii="Times New Roman" w:hAnsi="Times New Roman" w:cs="Times New Roman"/>
          <w:sz w:val="24"/>
          <w:szCs w:val="24"/>
        </w:rPr>
        <w:t>Recrutingfort</w:t>
      </w:r>
      <w:proofErr w:type="spellEnd"/>
      <w:r w:rsidRPr="00C008C8">
        <w:rPr>
          <w:rFonts w:ascii="Times New Roman" w:hAnsi="Times New Roman" w:cs="Times New Roman"/>
          <w:sz w:val="24"/>
          <w:szCs w:val="24"/>
        </w:rPr>
        <w:t xml:space="preserve"> he Nation: Post-</w:t>
      </w:r>
      <w:proofErr w:type="spellStart"/>
      <w:r w:rsidRPr="00C008C8">
        <w:rPr>
          <w:rFonts w:ascii="Times New Roman" w:hAnsi="Times New Roman" w:cs="Times New Roman"/>
          <w:sz w:val="24"/>
          <w:szCs w:val="24"/>
        </w:rPr>
        <w:t>SovietTransnationalMigrants</w:t>
      </w:r>
      <w:proofErr w:type="spellEnd"/>
      <w:r w:rsidRPr="00C008C8">
        <w:rPr>
          <w:rFonts w:ascii="Times New Roman" w:hAnsi="Times New Roman" w:cs="Times New Roman"/>
          <w:sz w:val="24"/>
          <w:szCs w:val="24"/>
        </w:rPr>
        <w:t xml:space="preserve"> in Germany and Kazakhstan”, </w:t>
      </w:r>
      <w:proofErr w:type="spellStart"/>
      <w:r w:rsidRPr="00C008C8">
        <w:rPr>
          <w:rFonts w:ascii="Times New Roman" w:hAnsi="Times New Roman" w:cs="Times New Roman"/>
          <w:sz w:val="24"/>
          <w:szCs w:val="24"/>
        </w:rPr>
        <w:t>RebuildingIdenties</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Pathwaysto</w:t>
      </w:r>
      <w:proofErr w:type="spellEnd"/>
      <w:r w:rsidRPr="00C008C8">
        <w:rPr>
          <w:rFonts w:ascii="Times New Roman" w:hAnsi="Times New Roman" w:cs="Times New Roman"/>
          <w:sz w:val="24"/>
          <w:szCs w:val="24"/>
        </w:rPr>
        <w:t xml:space="preserve"> Reform in Post-</w:t>
      </w:r>
      <w:proofErr w:type="spellStart"/>
      <w:r w:rsidRPr="00C008C8">
        <w:rPr>
          <w:rFonts w:ascii="Times New Roman" w:hAnsi="Times New Roman" w:cs="Times New Roman"/>
          <w:sz w:val="24"/>
          <w:szCs w:val="24"/>
        </w:rPr>
        <w:t>SovietSiberia</w:t>
      </w:r>
      <w:proofErr w:type="spellEnd"/>
      <w:r w:rsidRPr="00C008C8">
        <w:rPr>
          <w:rFonts w:ascii="Times New Roman" w:hAnsi="Times New Roman" w:cs="Times New Roman"/>
          <w:sz w:val="24"/>
          <w:szCs w:val="24"/>
        </w:rPr>
        <w:t xml:space="preserve">, Erich </w:t>
      </w:r>
      <w:proofErr w:type="spellStart"/>
      <w:r w:rsidRPr="00C008C8">
        <w:rPr>
          <w:rFonts w:ascii="Times New Roman" w:hAnsi="Times New Roman" w:cs="Times New Roman"/>
          <w:sz w:val="24"/>
          <w:szCs w:val="24"/>
        </w:rPr>
        <w:t>Kasten</w:t>
      </w:r>
      <w:proofErr w:type="spellEnd"/>
      <w:r w:rsidRPr="00C008C8">
        <w:rPr>
          <w:rFonts w:ascii="Times New Roman" w:hAnsi="Times New Roman" w:cs="Times New Roman"/>
          <w:sz w:val="24"/>
          <w:szCs w:val="24"/>
        </w:rPr>
        <w:t xml:space="preserve"> (Ed.), Berlin, 2005, s.156.</w:t>
      </w:r>
    </w:p>
    <w:p w:rsidR="005C470D" w:rsidRPr="00C008C8" w:rsidRDefault="005C470D" w:rsidP="00B35DDC">
      <w:pPr>
        <w:pStyle w:val="DipnotMetni"/>
        <w:numPr>
          <w:ilvl w:val="0"/>
          <w:numId w:val="2"/>
        </w:numPr>
        <w:spacing w:before="400" w:after="400"/>
        <w:jc w:val="both"/>
        <w:rPr>
          <w:rFonts w:ascii="Times New Roman" w:hAnsi="Times New Roman" w:cs="Times New Roman"/>
          <w:sz w:val="24"/>
          <w:szCs w:val="24"/>
        </w:rPr>
      </w:pPr>
      <w:proofErr w:type="spellStart"/>
      <w:r w:rsidRPr="00C008C8">
        <w:rPr>
          <w:rFonts w:ascii="Times New Roman" w:hAnsi="Times New Roman" w:cs="Times New Roman"/>
          <w:sz w:val="24"/>
          <w:szCs w:val="24"/>
        </w:rPr>
        <w:t>Radikal</w:t>
      </w:r>
      <w:proofErr w:type="spellEnd"/>
      <w:r w:rsidRPr="00C008C8">
        <w:rPr>
          <w:rFonts w:ascii="Times New Roman" w:hAnsi="Times New Roman" w:cs="Times New Roman"/>
          <w:sz w:val="24"/>
          <w:szCs w:val="24"/>
        </w:rPr>
        <w:t>, “</w:t>
      </w:r>
      <w:proofErr w:type="spellStart"/>
      <w:r w:rsidRPr="00C008C8">
        <w:rPr>
          <w:rFonts w:ascii="Times New Roman" w:hAnsi="Times New Roman" w:cs="Times New Roman"/>
          <w:sz w:val="24"/>
          <w:szCs w:val="24"/>
        </w:rPr>
        <w:t>Ukrayna</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Soğuğa</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Fazla</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Dayanamadı</w:t>
      </w:r>
      <w:proofErr w:type="spellEnd"/>
      <w:r w:rsidRPr="00C008C8">
        <w:rPr>
          <w:rFonts w:ascii="Times New Roman" w:hAnsi="Times New Roman" w:cs="Times New Roman"/>
          <w:sz w:val="24"/>
          <w:szCs w:val="24"/>
        </w:rPr>
        <w:t xml:space="preserve">”, 5 </w:t>
      </w:r>
      <w:proofErr w:type="spellStart"/>
      <w:r w:rsidRPr="00C008C8">
        <w:rPr>
          <w:rFonts w:ascii="Times New Roman" w:hAnsi="Times New Roman" w:cs="Times New Roman"/>
          <w:sz w:val="24"/>
          <w:szCs w:val="24"/>
        </w:rPr>
        <w:t>Ocak</w:t>
      </w:r>
      <w:proofErr w:type="spellEnd"/>
      <w:r w:rsidRPr="00C008C8">
        <w:rPr>
          <w:rFonts w:ascii="Times New Roman" w:hAnsi="Times New Roman" w:cs="Times New Roman"/>
          <w:sz w:val="24"/>
          <w:szCs w:val="24"/>
        </w:rPr>
        <w:t xml:space="preserve"> 2006, internet </w:t>
      </w:r>
      <w:proofErr w:type="spellStart"/>
      <w:r w:rsidRPr="00C008C8">
        <w:rPr>
          <w:rFonts w:ascii="Times New Roman" w:hAnsi="Times New Roman" w:cs="Times New Roman"/>
          <w:sz w:val="24"/>
          <w:szCs w:val="24"/>
        </w:rPr>
        <w:t>kayna</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için</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bakınız</w:t>
      </w:r>
      <w:proofErr w:type="spellEnd"/>
      <w:r w:rsidRPr="00C008C8">
        <w:rPr>
          <w:rFonts w:ascii="Times New Roman" w:hAnsi="Times New Roman" w:cs="Times New Roman"/>
          <w:sz w:val="24"/>
          <w:szCs w:val="24"/>
        </w:rPr>
        <w:t xml:space="preserve">, </w:t>
      </w:r>
      <w:hyperlink r:id="rId12" w:history="1">
        <w:r w:rsidRPr="00C008C8">
          <w:rPr>
            <w:rStyle w:val="Kpr"/>
            <w:rFonts w:ascii="Times New Roman" w:hAnsi="Times New Roman" w:cs="Times New Roman"/>
            <w:color w:val="auto"/>
            <w:sz w:val="24"/>
            <w:szCs w:val="24"/>
            <w:u w:val="none"/>
          </w:rPr>
          <w:t>http://www.radikal.com.tr/haber.php?haberno=174923</w:t>
        </w:r>
      </w:hyperlink>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Erişim</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tarihi</w:t>
      </w:r>
      <w:proofErr w:type="spellEnd"/>
      <w:r w:rsidRPr="00C008C8">
        <w:rPr>
          <w:rFonts w:ascii="Times New Roman" w:hAnsi="Times New Roman" w:cs="Times New Roman"/>
          <w:sz w:val="24"/>
          <w:szCs w:val="24"/>
        </w:rPr>
        <w:t>. 18.04.2012.</w:t>
      </w:r>
    </w:p>
    <w:p w:rsidR="005C470D" w:rsidRPr="00C008C8" w:rsidRDefault="005C470D" w:rsidP="00B35DDC">
      <w:pPr>
        <w:pStyle w:val="DipnotMetni"/>
        <w:numPr>
          <w:ilvl w:val="0"/>
          <w:numId w:val="2"/>
        </w:numPr>
        <w:spacing w:before="400" w:after="400"/>
        <w:jc w:val="both"/>
        <w:rPr>
          <w:rFonts w:ascii="Times New Roman" w:hAnsi="Times New Roman" w:cs="Times New Roman"/>
          <w:sz w:val="24"/>
          <w:szCs w:val="24"/>
        </w:rPr>
      </w:pPr>
      <w:r w:rsidRPr="00C008C8">
        <w:rPr>
          <w:rFonts w:ascii="Times New Roman" w:hAnsi="Times New Roman" w:cs="Times New Roman"/>
          <w:sz w:val="24"/>
          <w:szCs w:val="24"/>
        </w:rPr>
        <w:t xml:space="preserve">Central Asia: EU </w:t>
      </w:r>
      <w:proofErr w:type="spellStart"/>
      <w:r w:rsidRPr="00C008C8">
        <w:rPr>
          <w:rFonts w:ascii="Times New Roman" w:hAnsi="Times New Roman" w:cs="Times New Roman"/>
          <w:sz w:val="24"/>
          <w:szCs w:val="24"/>
        </w:rPr>
        <w:t>CommissionerSeeksCloser</w:t>
      </w:r>
      <w:proofErr w:type="spellEnd"/>
      <w:r w:rsidRPr="00C008C8">
        <w:rPr>
          <w:rFonts w:ascii="Times New Roman" w:hAnsi="Times New Roman" w:cs="Times New Roman"/>
          <w:sz w:val="24"/>
          <w:szCs w:val="24"/>
        </w:rPr>
        <w:t xml:space="preserve"> European Ties, 16 </w:t>
      </w:r>
      <w:proofErr w:type="spellStart"/>
      <w:r w:rsidRPr="00C008C8">
        <w:rPr>
          <w:rFonts w:ascii="Times New Roman" w:hAnsi="Times New Roman" w:cs="Times New Roman"/>
          <w:sz w:val="24"/>
          <w:szCs w:val="24"/>
        </w:rPr>
        <w:t>Ocak</w:t>
      </w:r>
      <w:proofErr w:type="spellEnd"/>
      <w:r w:rsidRPr="00C008C8">
        <w:rPr>
          <w:rFonts w:ascii="Times New Roman" w:hAnsi="Times New Roman" w:cs="Times New Roman"/>
          <w:sz w:val="24"/>
          <w:szCs w:val="24"/>
        </w:rPr>
        <w:t xml:space="preserve"> 2007, FFE/RL Report, İnternet </w:t>
      </w:r>
      <w:proofErr w:type="spellStart"/>
      <w:r w:rsidRPr="00C008C8">
        <w:rPr>
          <w:rFonts w:ascii="Times New Roman" w:hAnsi="Times New Roman" w:cs="Times New Roman"/>
          <w:sz w:val="24"/>
          <w:szCs w:val="24"/>
        </w:rPr>
        <w:t>kaynağı</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için</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bakınız</w:t>
      </w:r>
      <w:proofErr w:type="spellEnd"/>
      <w:r w:rsidRPr="00C008C8">
        <w:rPr>
          <w:rFonts w:ascii="Times New Roman" w:hAnsi="Times New Roman" w:cs="Times New Roman"/>
          <w:sz w:val="24"/>
          <w:szCs w:val="24"/>
        </w:rPr>
        <w:t xml:space="preserve">, </w:t>
      </w:r>
      <w:hyperlink r:id="rId13" w:history="1">
        <w:r w:rsidRPr="00C008C8">
          <w:rPr>
            <w:rStyle w:val="Kpr"/>
            <w:rFonts w:ascii="Times New Roman" w:hAnsi="Times New Roman" w:cs="Times New Roman"/>
            <w:color w:val="auto"/>
            <w:sz w:val="24"/>
            <w:szCs w:val="24"/>
            <w:u w:val="none"/>
          </w:rPr>
          <w:t>http://www.rferl.org/content/article/1074059.html</w:t>
        </w:r>
      </w:hyperlink>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Erişim</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tarihi</w:t>
      </w:r>
      <w:proofErr w:type="spellEnd"/>
      <w:r w:rsidRPr="00C008C8">
        <w:rPr>
          <w:rFonts w:ascii="Times New Roman" w:hAnsi="Times New Roman" w:cs="Times New Roman"/>
          <w:sz w:val="24"/>
          <w:szCs w:val="24"/>
        </w:rPr>
        <w:t xml:space="preserve">, 19.04.2012. </w:t>
      </w:r>
    </w:p>
    <w:p w:rsidR="005C470D" w:rsidRPr="00C008C8" w:rsidRDefault="005C470D" w:rsidP="00B35DDC">
      <w:pPr>
        <w:pStyle w:val="DipnotMetni"/>
        <w:numPr>
          <w:ilvl w:val="0"/>
          <w:numId w:val="2"/>
        </w:numPr>
        <w:spacing w:before="400" w:after="400"/>
        <w:jc w:val="both"/>
        <w:rPr>
          <w:rFonts w:ascii="Times New Roman" w:hAnsi="Times New Roman" w:cs="Times New Roman"/>
          <w:sz w:val="24"/>
          <w:szCs w:val="24"/>
        </w:rPr>
      </w:pPr>
      <w:r w:rsidRPr="00C008C8">
        <w:rPr>
          <w:rFonts w:ascii="Times New Roman" w:hAnsi="Times New Roman" w:cs="Times New Roman"/>
          <w:sz w:val="24"/>
          <w:szCs w:val="24"/>
        </w:rPr>
        <w:t xml:space="preserve">Council of the EU, EU and Central Asia, Strategy for a New Partnership, </w:t>
      </w:r>
      <w:hyperlink r:id="rId14" w:history="1">
        <w:r w:rsidRPr="00C008C8">
          <w:rPr>
            <w:rStyle w:val="Kpr"/>
            <w:rFonts w:ascii="Times New Roman" w:hAnsi="Times New Roman" w:cs="Times New Roman"/>
            <w:color w:val="auto"/>
            <w:sz w:val="24"/>
            <w:szCs w:val="24"/>
            <w:u w:val="none"/>
          </w:rPr>
          <w:t>http://eeas.europa.eu/central_asia/docs/2007_eu_strategy_new_partnership_centralasia_en.pdf</w:t>
        </w:r>
      </w:hyperlink>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Erişim</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tarihi</w:t>
      </w:r>
      <w:proofErr w:type="spellEnd"/>
      <w:r w:rsidRPr="00C008C8">
        <w:rPr>
          <w:rFonts w:ascii="Times New Roman" w:hAnsi="Times New Roman" w:cs="Times New Roman"/>
          <w:sz w:val="24"/>
          <w:szCs w:val="24"/>
        </w:rPr>
        <w:t>, 18.04.2012.</w:t>
      </w:r>
    </w:p>
    <w:p w:rsidR="005C470D" w:rsidRPr="00C008C8" w:rsidRDefault="0045352D" w:rsidP="00B35DDC">
      <w:pPr>
        <w:pStyle w:val="DipnotMetni"/>
        <w:numPr>
          <w:ilvl w:val="0"/>
          <w:numId w:val="2"/>
        </w:numPr>
        <w:spacing w:before="400" w:after="400"/>
        <w:jc w:val="both"/>
        <w:rPr>
          <w:rFonts w:ascii="Times New Roman" w:hAnsi="Times New Roman" w:cs="Times New Roman"/>
          <w:sz w:val="24"/>
          <w:szCs w:val="24"/>
        </w:rPr>
      </w:pPr>
      <w:hyperlink r:id="rId15" w:history="1">
        <w:r w:rsidR="005C470D" w:rsidRPr="00C008C8">
          <w:rPr>
            <w:rStyle w:val="Kpr"/>
            <w:rFonts w:ascii="Times New Roman" w:hAnsi="Times New Roman" w:cs="Times New Roman"/>
            <w:color w:val="auto"/>
            <w:sz w:val="24"/>
            <w:szCs w:val="24"/>
            <w:u w:val="none"/>
          </w:rPr>
          <w:t>http://www.rferl.org/content/article/1074059.html</w:t>
        </w:r>
      </w:hyperlink>
      <w:r w:rsidR="005C470D" w:rsidRPr="00C008C8">
        <w:rPr>
          <w:rStyle w:val="Kpr"/>
          <w:rFonts w:ascii="Times New Roman" w:hAnsi="Times New Roman" w:cs="Times New Roman"/>
          <w:color w:val="auto"/>
          <w:sz w:val="24"/>
          <w:szCs w:val="24"/>
          <w:u w:val="none"/>
        </w:rPr>
        <w:t xml:space="preserve">, </w:t>
      </w:r>
      <w:proofErr w:type="spellStart"/>
      <w:r w:rsidR="005C470D" w:rsidRPr="00C008C8">
        <w:rPr>
          <w:rFonts w:ascii="Times New Roman" w:hAnsi="Times New Roman" w:cs="Times New Roman"/>
          <w:sz w:val="24"/>
          <w:szCs w:val="24"/>
        </w:rPr>
        <w:t>Erişim</w:t>
      </w:r>
      <w:proofErr w:type="spellEnd"/>
      <w:r w:rsidR="005C470D" w:rsidRPr="00C008C8">
        <w:rPr>
          <w:rFonts w:ascii="Times New Roman" w:hAnsi="Times New Roman" w:cs="Times New Roman"/>
          <w:sz w:val="24"/>
          <w:szCs w:val="24"/>
        </w:rPr>
        <w:t xml:space="preserve"> </w:t>
      </w:r>
      <w:proofErr w:type="spellStart"/>
      <w:r w:rsidR="005C470D" w:rsidRPr="00C008C8">
        <w:rPr>
          <w:rFonts w:ascii="Times New Roman" w:hAnsi="Times New Roman" w:cs="Times New Roman"/>
          <w:sz w:val="24"/>
          <w:szCs w:val="24"/>
        </w:rPr>
        <w:t>tarihi</w:t>
      </w:r>
      <w:proofErr w:type="spellEnd"/>
      <w:r w:rsidR="005C470D" w:rsidRPr="00C008C8">
        <w:rPr>
          <w:rFonts w:ascii="Times New Roman" w:hAnsi="Times New Roman" w:cs="Times New Roman"/>
          <w:sz w:val="24"/>
          <w:szCs w:val="24"/>
        </w:rPr>
        <w:t>, 18.04.2012.</w:t>
      </w:r>
    </w:p>
    <w:p w:rsidR="005C470D" w:rsidRPr="00C008C8" w:rsidRDefault="005C470D" w:rsidP="00B35DDC">
      <w:pPr>
        <w:pStyle w:val="ListeParagraf"/>
        <w:numPr>
          <w:ilvl w:val="0"/>
          <w:numId w:val="2"/>
        </w:numPr>
        <w:autoSpaceDE w:val="0"/>
        <w:autoSpaceDN w:val="0"/>
        <w:adjustRightInd w:val="0"/>
        <w:spacing w:before="400" w:after="400" w:line="240" w:lineRule="auto"/>
        <w:jc w:val="both"/>
        <w:rPr>
          <w:rFonts w:ascii="Times New Roman" w:hAnsi="Times New Roman" w:cs="Times New Roman"/>
          <w:sz w:val="24"/>
          <w:szCs w:val="24"/>
        </w:rPr>
      </w:pPr>
      <w:r w:rsidRPr="00C008C8">
        <w:rPr>
          <w:rFonts w:ascii="Times New Roman" w:hAnsi="Times New Roman" w:cs="Times New Roman"/>
          <w:bCs/>
          <w:sz w:val="24"/>
          <w:szCs w:val="24"/>
        </w:rPr>
        <w:lastRenderedPageBreak/>
        <w:t>Overview of Migration Trends in Europe and Central Asia 1990-2004</w:t>
      </w:r>
      <w:r w:rsidRPr="00C008C8">
        <w:rPr>
          <w:rFonts w:ascii="Times New Roman" w:hAnsi="Times New Roman" w:cs="Times New Roman"/>
          <w:sz w:val="24"/>
          <w:szCs w:val="24"/>
        </w:rPr>
        <w:t>, World Bank, 2010, s.35-37.</w:t>
      </w:r>
    </w:p>
    <w:p w:rsidR="005C470D" w:rsidRPr="00C008C8" w:rsidRDefault="005C470D" w:rsidP="00B35DDC">
      <w:pPr>
        <w:pStyle w:val="DipnotMetni"/>
        <w:numPr>
          <w:ilvl w:val="0"/>
          <w:numId w:val="2"/>
        </w:numPr>
        <w:spacing w:before="400" w:after="400"/>
        <w:jc w:val="both"/>
        <w:rPr>
          <w:rFonts w:ascii="Times New Roman" w:hAnsi="Times New Roman" w:cs="Times New Roman"/>
          <w:sz w:val="24"/>
          <w:szCs w:val="24"/>
        </w:rPr>
      </w:pPr>
      <w:proofErr w:type="spellStart"/>
      <w:r w:rsidRPr="00C008C8">
        <w:rPr>
          <w:rFonts w:ascii="Times New Roman" w:hAnsi="Times New Roman" w:cs="Times New Roman"/>
          <w:sz w:val="24"/>
          <w:szCs w:val="24"/>
        </w:rPr>
        <w:t>BulletindesPressec</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undİnformationsamtes</w:t>
      </w:r>
      <w:proofErr w:type="spellEnd"/>
      <w:r w:rsidRPr="00C008C8">
        <w:rPr>
          <w:rFonts w:ascii="Times New Roman" w:hAnsi="Times New Roman" w:cs="Times New Roman"/>
          <w:sz w:val="24"/>
          <w:szCs w:val="24"/>
        </w:rPr>
        <w:t xml:space="preserve"> der </w:t>
      </w:r>
      <w:proofErr w:type="spellStart"/>
      <w:r w:rsidRPr="00C008C8">
        <w:rPr>
          <w:rFonts w:ascii="Times New Roman" w:hAnsi="Times New Roman" w:cs="Times New Roman"/>
          <w:sz w:val="24"/>
          <w:szCs w:val="24"/>
        </w:rPr>
        <w:t>Bundesregierung</w:t>
      </w:r>
      <w:proofErr w:type="spellEnd"/>
      <w:r w:rsidRPr="00C008C8">
        <w:rPr>
          <w:rFonts w:ascii="Times New Roman" w:hAnsi="Times New Roman" w:cs="Times New Roman"/>
          <w:sz w:val="24"/>
          <w:szCs w:val="24"/>
        </w:rPr>
        <w:t xml:space="preserve">, 30 </w:t>
      </w:r>
      <w:proofErr w:type="spellStart"/>
      <w:r w:rsidRPr="00C008C8">
        <w:rPr>
          <w:rFonts w:ascii="Times New Roman" w:hAnsi="Times New Roman" w:cs="Times New Roman"/>
          <w:sz w:val="24"/>
          <w:szCs w:val="24"/>
        </w:rPr>
        <w:t>Eylül</w:t>
      </w:r>
      <w:proofErr w:type="spellEnd"/>
      <w:r w:rsidRPr="00C008C8">
        <w:rPr>
          <w:rFonts w:ascii="Times New Roman" w:hAnsi="Times New Roman" w:cs="Times New Roman"/>
          <w:sz w:val="24"/>
          <w:szCs w:val="24"/>
        </w:rPr>
        <w:t xml:space="preserve"> 1992, s. 975.</w:t>
      </w:r>
    </w:p>
    <w:p w:rsidR="005C470D" w:rsidRPr="00C008C8" w:rsidRDefault="005C470D" w:rsidP="00B35DDC">
      <w:pPr>
        <w:pStyle w:val="DipnotMetni"/>
        <w:numPr>
          <w:ilvl w:val="0"/>
          <w:numId w:val="2"/>
        </w:numPr>
        <w:spacing w:before="400" w:after="400"/>
        <w:jc w:val="both"/>
        <w:rPr>
          <w:rFonts w:ascii="Times New Roman" w:hAnsi="Times New Roman" w:cs="Times New Roman"/>
          <w:sz w:val="24"/>
          <w:szCs w:val="24"/>
        </w:rPr>
      </w:pPr>
      <w:proofErr w:type="spellStart"/>
      <w:proofErr w:type="gramStart"/>
      <w:r w:rsidRPr="00C008C8">
        <w:rPr>
          <w:rFonts w:ascii="Times New Roman" w:hAnsi="Times New Roman" w:cs="Times New Roman"/>
          <w:sz w:val="24"/>
          <w:szCs w:val="24"/>
        </w:rPr>
        <w:t>Almanya’nın</w:t>
      </w:r>
      <w:proofErr w:type="spellEnd"/>
      <w:proofErr w:type="gram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Kırgızistan</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Büyükelçiliği</w:t>
      </w:r>
      <w:proofErr w:type="spellEnd"/>
      <w:r w:rsidRPr="00C008C8">
        <w:rPr>
          <w:rFonts w:ascii="Times New Roman" w:hAnsi="Times New Roman" w:cs="Times New Roman"/>
          <w:sz w:val="24"/>
          <w:szCs w:val="24"/>
        </w:rPr>
        <w:t xml:space="preserve"> Web </w:t>
      </w:r>
      <w:proofErr w:type="spellStart"/>
      <w:r w:rsidRPr="00C008C8">
        <w:rPr>
          <w:rFonts w:ascii="Times New Roman" w:hAnsi="Times New Roman" w:cs="Times New Roman"/>
          <w:sz w:val="24"/>
          <w:szCs w:val="24"/>
        </w:rPr>
        <w:t>Sayfasına</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bakınız</w:t>
      </w:r>
      <w:proofErr w:type="spellEnd"/>
      <w:r w:rsidRPr="00C008C8">
        <w:rPr>
          <w:rFonts w:ascii="Times New Roman" w:hAnsi="Times New Roman" w:cs="Times New Roman"/>
          <w:sz w:val="24"/>
          <w:szCs w:val="24"/>
        </w:rPr>
        <w:t xml:space="preserve">, </w:t>
      </w:r>
      <w:hyperlink r:id="rId16" w:history="1">
        <w:r w:rsidRPr="00C008C8">
          <w:rPr>
            <w:rStyle w:val="Kpr"/>
            <w:rFonts w:ascii="Times New Roman" w:hAnsi="Times New Roman" w:cs="Times New Roman"/>
            <w:color w:val="auto"/>
            <w:sz w:val="24"/>
            <w:szCs w:val="24"/>
            <w:u w:val="none"/>
          </w:rPr>
          <w:t>http://www.german-embassy.elcat.kg/de/deutsch_de.html</w:t>
        </w:r>
      </w:hyperlink>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Erişim</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tarihi</w:t>
      </w:r>
      <w:proofErr w:type="spellEnd"/>
      <w:r w:rsidRPr="00C008C8">
        <w:rPr>
          <w:rFonts w:ascii="Times New Roman" w:hAnsi="Times New Roman" w:cs="Times New Roman"/>
          <w:sz w:val="24"/>
          <w:szCs w:val="24"/>
        </w:rPr>
        <w:t>, 19.04.2012.</w:t>
      </w:r>
    </w:p>
    <w:p w:rsidR="005C470D" w:rsidRPr="00C008C8" w:rsidRDefault="005C470D" w:rsidP="00B35DDC">
      <w:pPr>
        <w:pStyle w:val="DipnotMetni"/>
        <w:numPr>
          <w:ilvl w:val="0"/>
          <w:numId w:val="2"/>
        </w:numPr>
        <w:spacing w:before="400" w:after="400"/>
        <w:jc w:val="both"/>
        <w:rPr>
          <w:rFonts w:ascii="Times New Roman" w:hAnsi="Times New Roman" w:cs="Times New Roman"/>
          <w:sz w:val="24"/>
          <w:szCs w:val="24"/>
        </w:rPr>
      </w:pPr>
      <w:proofErr w:type="spellStart"/>
      <w:r w:rsidRPr="00C008C8">
        <w:rPr>
          <w:rFonts w:ascii="Times New Roman" w:hAnsi="Times New Roman" w:cs="Times New Roman"/>
          <w:sz w:val="24"/>
          <w:szCs w:val="24"/>
        </w:rPr>
        <w:t>Alman</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Dış</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İşleri</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Bakanlığı</w:t>
      </w:r>
      <w:proofErr w:type="spellEnd"/>
      <w:r w:rsidRPr="00C008C8">
        <w:rPr>
          <w:rFonts w:ascii="Times New Roman" w:hAnsi="Times New Roman" w:cs="Times New Roman"/>
          <w:sz w:val="24"/>
          <w:szCs w:val="24"/>
        </w:rPr>
        <w:t xml:space="preserve"> web </w:t>
      </w:r>
      <w:proofErr w:type="spellStart"/>
      <w:r w:rsidRPr="00C008C8">
        <w:rPr>
          <w:rFonts w:ascii="Times New Roman" w:hAnsi="Times New Roman" w:cs="Times New Roman"/>
          <w:sz w:val="24"/>
          <w:szCs w:val="24"/>
        </w:rPr>
        <w:t>sitesi</w:t>
      </w:r>
      <w:proofErr w:type="spellEnd"/>
      <w:r w:rsidRPr="00C008C8">
        <w:rPr>
          <w:rFonts w:ascii="Times New Roman" w:hAnsi="Times New Roman" w:cs="Times New Roman"/>
          <w:sz w:val="24"/>
          <w:szCs w:val="24"/>
        </w:rPr>
        <w:t xml:space="preserve">, </w:t>
      </w:r>
      <w:hyperlink r:id="rId17" w:history="1">
        <w:r w:rsidRPr="00C008C8">
          <w:rPr>
            <w:rStyle w:val="Kpr"/>
            <w:rFonts w:ascii="Times New Roman" w:hAnsi="Times New Roman" w:cs="Times New Roman"/>
            <w:color w:val="auto"/>
            <w:sz w:val="24"/>
            <w:szCs w:val="24"/>
            <w:u w:val="none"/>
          </w:rPr>
          <w:t>http://www.auswaertiges-amt.de</w:t>
        </w:r>
      </w:hyperlink>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Erişim</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tarihi</w:t>
      </w:r>
      <w:proofErr w:type="spellEnd"/>
      <w:r w:rsidRPr="00C008C8">
        <w:rPr>
          <w:rFonts w:ascii="Times New Roman" w:hAnsi="Times New Roman" w:cs="Times New Roman"/>
          <w:sz w:val="24"/>
          <w:szCs w:val="24"/>
        </w:rPr>
        <w:t xml:space="preserve">, 19.04.2012. </w:t>
      </w:r>
    </w:p>
    <w:p w:rsidR="005C470D" w:rsidRPr="00C008C8" w:rsidRDefault="005C470D" w:rsidP="00B35DDC">
      <w:pPr>
        <w:pStyle w:val="DipnotMetni"/>
        <w:numPr>
          <w:ilvl w:val="0"/>
          <w:numId w:val="2"/>
        </w:numPr>
        <w:spacing w:before="400" w:after="400"/>
        <w:jc w:val="both"/>
        <w:rPr>
          <w:rFonts w:ascii="Times New Roman" w:hAnsi="Times New Roman" w:cs="Times New Roman"/>
          <w:sz w:val="24"/>
          <w:szCs w:val="24"/>
        </w:rPr>
      </w:pPr>
      <w:proofErr w:type="spellStart"/>
      <w:proofErr w:type="gramStart"/>
      <w:r w:rsidRPr="00C008C8">
        <w:rPr>
          <w:rFonts w:ascii="Times New Roman" w:hAnsi="Times New Roman" w:cs="Times New Roman"/>
          <w:sz w:val="24"/>
          <w:szCs w:val="24"/>
        </w:rPr>
        <w:t>Almanya’nın</w:t>
      </w:r>
      <w:proofErr w:type="spellEnd"/>
      <w:proofErr w:type="gram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Bişkek</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Büyükelçiliği</w:t>
      </w:r>
      <w:proofErr w:type="spellEnd"/>
      <w:r w:rsidRPr="00C008C8">
        <w:rPr>
          <w:rFonts w:ascii="Times New Roman" w:hAnsi="Times New Roman" w:cs="Times New Roman"/>
          <w:sz w:val="24"/>
          <w:szCs w:val="24"/>
        </w:rPr>
        <w:t xml:space="preserve"> Web </w:t>
      </w:r>
      <w:proofErr w:type="spellStart"/>
      <w:r w:rsidRPr="00C008C8">
        <w:rPr>
          <w:rFonts w:ascii="Times New Roman" w:hAnsi="Times New Roman" w:cs="Times New Roman"/>
          <w:sz w:val="24"/>
          <w:szCs w:val="24"/>
        </w:rPr>
        <w:t>Sayfası</w:t>
      </w:r>
      <w:proofErr w:type="spellEnd"/>
      <w:r w:rsidRPr="00C008C8">
        <w:rPr>
          <w:rFonts w:ascii="Times New Roman" w:hAnsi="Times New Roman" w:cs="Times New Roman"/>
          <w:sz w:val="24"/>
          <w:szCs w:val="24"/>
        </w:rPr>
        <w:t xml:space="preserve">, </w:t>
      </w:r>
      <w:hyperlink r:id="rId18" w:history="1">
        <w:r w:rsidRPr="00C008C8">
          <w:rPr>
            <w:rStyle w:val="Kpr"/>
            <w:rFonts w:ascii="Times New Roman" w:hAnsi="Times New Roman" w:cs="Times New Roman"/>
            <w:color w:val="auto"/>
            <w:sz w:val="24"/>
            <w:szCs w:val="24"/>
            <w:u w:val="none"/>
          </w:rPr>
          <w:t>http://german-embassy.elcat.kg/de/deutsch_de.html</w:t>
        </w:r>
      </w:hyperlink>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Erişim</w:t>
      </w:r>
      <w:proofErr w:type="spellEnd"/>
      <w:r w:rsidRPr="00C008C8">
        <w:rPr>
          <w:rFonts w:ascii="Times New Roman" w:hAnsi="Times New Roman" w:cs="Times New Roman"/>
          <w:sz w:val="24"/>
          <w:szCs w:val="24"/>
        </w:rPr>
        <w:t xml:space="preserve"> </w:t>
      </w:r>
      <w:proofErr w:type="spellStart"/>
      <w:r w:rsidRPr="00C008C8">
        <w:rPr>
          <w:rFonts w:ascii="Times New Roman" w:hAnsi="Times New Roman" w:cs="Times New Roman"/>
          <w:sz w:val="24"/>
          <w:szCs w:val="24"/>
        </w:rPr>
        <w:t>tarihi</w:t>
      </w:r>
      <w:proofErr w:type="spellEnd"/>
      <w:r w:rsidRPr="00C008C8">
        <w:rPr>
          <w:rFonts w:ascii="Times New Roman" w:hAnsi="Times New Roman" w:cs="Times New Roman"/>
          <w:sz w:val="24"/>
          <w:szCs w:val="24"/>
        </w:rPr>
        <w:t>, 19.04.2012.</w:t>
      </w:r>
    </w:p>
    <w:p w:rsidR="0031212A" w:rsidRPr="00C008C8" w:rsidRDefault="0031212A" w:rsidP="0031212A">
      <w:pPr>
        <w:spacing w:before="400" w:after="400"/>
        <w:jc w:val="both"/>
        <w:textAlignment w:val="top"/>
        <w:rPr>
          <w:rFonts w:ascii="Times New Roman" w:hAnsi="Times New Roman" w:cs="Times New Roman"/>
          <w:sz w:val="19"/>
          <w:szCs w:val="19"/>
        </w:rPr>
      </w:pPr>
    </w:p>
    <w:p w:rsidR="0031212A" w:rsidRPr="00C008C8" w:rsidRDefault="0031212A" w:rsidP="0031212A">
      <w:pPr>
        <w:spacing w:before="400" w:after="400"/>
        <w:jc w:val="both"/>
        <w:rPr>
          <w:rFonts w:ascii="Times New Roman" w:hAnsi="Times New Roman" w:cs="Times New Roman"/>
          <w:sz w:val="19"/>
          <w:szCs w:val="19"/>
        </w:rPr>
      </w:pPr>
    </w:p>
    <w:p w:rsidR="0031212A" w:rsidRPr="00C008C8" w:rsidRDefault="0031212A" w:rsidP="0031212A">
      <w:pPr>
        <w:spacing w:before="400" w:after="400"/>
        <w:jc w:val="both"/>
        <w:rPr>
          <w:rFonts w:ascii="Times New Roman" w:hAnsi="Times New Roman" w:cs="Times New Roman"/>
          <w:sz w:val="19"/>
          <w:szCs w:val="19"/>
        </w:rPr>
      </w:pPr>
    </w:p>
    <w:p w:rsidR="0031212A" w:rsidRPr="00C008C8" w:rsidRDefault="0031212A" w:rsidP="0031212A">
      <w:pPr>
        <w:spacing w:before="400" w:after="400"/>
        <w:jc w:val="both"/>
        <w:rPr>
          <w:rFonts w:ascii="Times New Roman" w:hAnsi="Times New Roman" w:cs="Times New Roman"/>
          <w:sz w:val="19"/>
          <w:szCs w:val="19"/>
        </w:rPr>
      </w:pPr>
    </w:p>
    <w:p w:rsidR="005C470D" w:rsidRPr="00C008C8" w:rsidRDefault="0031212A" w:rsidP="0031212A">
      <w:pPr>
        <w:tabs>
          <w:tab w:val="left" w:pos="6386"/>
        </w:tabs>
        <w:spacing w:before="400" w:after="400"/>
        <w:jc w:val="both"/>
        <w:rPr>
          <w:rFonts w:ascii="Times New Roman" w:hAnsi="Times New Roman" w:cs="Times New Roman"/>
          <w:sz w:val="19"/>
          <w:szCs w:val="19"/>
        </w:rPr>
      </w:pPr>
      <w:r w:rsidRPr="00C008C8">
        <w:rPr>
          <w:rFonts w:ascii="Times New Roman" w:hAnsi="Times New Roman" w:cs="Times New Roman"/>
          <w:sz w:val="19"/>
          <w:szCs w:val="19"/>
        </w:rPr>
        <w:tab/>
      </w:r>
    </w:p>
    <w:sectPr w:rsidR="005C470D" w:rsidRPr="00C008C8" w:rsidSect="00DF7B5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2D" w:rsidRDefault="0045352D" w:rsidP="004503E6">
      <w:pPr>
        <w:spacing w:after="0" w:line="240" w:lineRule="auto"/>
      </w:pPr>
      <w:r>
        <w:separator/>
      </w:r>
    </w:p>
  </w:endnote>
  <w:endnote w:type="continuationSeparator" w:id="0">
    <w:p w:rsidR="0045352D" w:rsidRDefault="0045352D" w:rsidP="0045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387205"/>
      <w:docPartObj>
        <w:docPartGallery w:val="Page Numbers (Bottom of Page)"/>
        <w:docPartUnique/>
      </w:docPartObj>
    </w:sdtPr>
    <w:sdtEndPr/>
    <w:sdtContent>
      <w:p w:rsidR="0031212A" w:rsidRDefault="0031212A">
        <w:pPr>
          <w:pStyle w:val="Altbilgi"/>
          <w:jc w:val="right"/>
        </w:pPr>
        <w:r>
          <w:fldChar w:fldCharType="begin"/>
        </w:r>
        <w:r>
          <w:instrText>PAGE   \* MERGEFORMAT</w:instrText>
        </w:r>
        <w:r>
          <w:fldChar w:fldCharType="separate"/>
        </w:r>
        <w:r w:rsidR="003C44E7" w:rsidRPr="003C44E7">
          <w:rPr>
            <w:noProof/>
            <w:lang w:val="tr-TR"/>
          </w:rPr>
          <w:t>1</w:t>
        </w:r>
        <w:r>
          <w:fldChar w:fldCharType="end"/>
        </w:r>
      </w:p>
    </w:sdtContent>
  </w:sdt>
  <w:p w:rsidR="0031212A" w:rsidRDefault="003121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2D" w:rsidRDefault="0045352D" w:rsidP="004503E6">
      <w:pPr>
        <w:spacing w:after="0" w:line="240" w:lineRule="auto"/>
      </w:pPr>
      <w:r>
        <w:separator/>
      </w:r>
    </w:p>
  </w:footnote>
  <w:footnote w:type="continuationSeparator" w:id="0">
    <w:p w:rsidR="0045352D" w:rsidRDefault="0045352D" w:rsidP="004503E6">
      <w:pPr>
        <w:spacing w:after="0" w:line="240" w:lineRule="auto"/>
      </w:pPr>
      <w:r>
        <w:continuationSeparator/>
      </w:r>
    </w:p>
  </w:footnote>
  <w:footnote w:id="1">
    <w:p w:rsidR="006E43C2" w:rsidRPr="006E43C2" w:rsidRDefault="006E43C2" w:rsidP="006E43C2">
      <w:pPr>
        <w:pStyle w:val="DipnotMetni"/>
        <w:rPr>
          <w:rFonts w:ascii="Times New Roman" w:hAnsi="Times New Roman" w:cs="Times New Roman"/>
        </w:rPr>
      </w:pPr>
      <w:r>
        <w:rPr>
          <w:rStyle w:val="DipnotBavurusu"/>
        </w:rPr>
        <w:footnoteRef/>
      </w:r>
      <w:r>
        <w:t xml:space="preserve"> </w:t>
      </w:r>
      <w:r w:rsidRPr="006E43C2">
        <w:rPr>
          <w:rFonts w:ascii="Times New Roman" w:hAnsi="Times New Roman" w:cs="Times New Roman"/>
        </w:rPr>
        <w:t xml:space="preserve">To see detailed information, please see  Alexander </w:t>
      </w:r>
      <w:proofErr w:type="spellStart"/>
      <w:r w:rsidRPr="006E43C2">
        <w:rPr>
          <w:rFonts w:ascii="Times New Roman" w:hAnsi="Times New Roman" w:cs="Times New Roman"/>
        </w:rPr>
        <w:t>Frenz</w:t>
      </w:r>
      <w:proofErr w:type="spellEnd"/>
      <w:r w:rsidRPr="006E43C2">
        <w:rPr>
          <w:rFonts w:ascii="Times New Roman" w:hAnsi="Times New Roman" w:cs="Times New Roman"/>
        </w:rPr>
        <w:t xml:space="preserve">, The European Commission’s </w:t>
      </w:r>
      <w:proofErr w:type="spellStart"/>
      <w:r w:rsidRPr="006E43C2">
        <w:rPr>
          <w:rFonts w:ascii="Times New Roman" w:hAnsi="Times New Roman" w:cs="Times New Roman"/>
        </w:rPr>
        <w:t>Tacis</w:t>
      </w:r>
      <w:proofErr w:type="spellEnd"/>
      <w:r w:rsidRPr="006E43C2">
        <w:rPr>
          <w:rFonts w:ascii="Times New Roman" w:hAnsi="Times New Roman" w:cs="Times New Roman"/>
        </w:rPr>
        <w:t xml:space="preserve"> </w:t>
      </w:r>
      <w:proofErr w:type="spellStart"/>
      <w:r w:rsidRPr="006E43C2">
        <w:rPr>
          <w:rFonts w:ascii="Times New Roman" w:hAnsi="Times New Roman" w:cs="Times New Roman"/>
        </w:rPr>
        <w:t>Programme</w:t>
      </w:r>
      <w:proofErr w:type="spellEnd"/>
    </w:p>
    <w:p w:rsidR="006E43C2" w:rsidRPr="006E43C2" w:rsidRDefault="006E43C2" w:rsidP="006E43C2">
      <w:pPr>
        <w:pStyle w:val="DipnotMetni"/>
        <w:rPr>
          <w:lang w:val="tr-TR"/>
        </w:rPr>
      </w:pPr>
      <w:r w:rsidRPr="006E43C2">
        <w:rPr>
          <w:rFonts w:ascii="Times New Roman" w:hAnsi="Times New Roman" w:cs="Times New Roman"/>
        </w:rPr>
        <w:t>1991 – 2006 - A Success Story – The</w:t>
      </w:r>
      <w:r w:rsidRPr="006E43C2">
        <w:rPr>
          <w:rFonts w:ascii="Times New Roman" w:hAnsi="Times New Roman" w:cs="Times New Roman"/>
          <w:lang w:val="tr-TR"/>
        </w:rPr>
        <w:t xml:space="preserve"> Technical Assistance </w:t>
      </w:r>
      <w:proofErr w:type="spellStart"/>
      <w:r w:rsidRPr="006E43C2">
        <w:rPr>
          <w:rFonts w:ascii="Times New Roman" w:hAnsi="Times New Roman" w:cs="Times New Roman"/>
          <w:lang w:val="tr-TR"/>
        </w:rPr>
        <w:t>to</w:t>
      </w:r>
      <w:proofErr w:type="spellEnd"/>
      <w:r w:rsidRPr="006E43C2">
        <w:rPr>
          <w:rFonts w:ascii="Times New Roman" w:hAnsi="Times New Roman" w:cs="Times New Roman"/>
          <w:lang w:val="tr-TR"/>
        </w:rPr>
        <w:t xml:space="preserve"> </w:t>
      </w:r>
      <w:proofErr w:type="spellStart"/>
      <w:r w:rsidRPr="006E43C2">
        <w:rPr>
          <w:rFonts w:ascii="Times New Roman" w:hAnsi="Times New Roman" w:cs="Times New Roman"/>
          <w:lang w:val="tr-TR"/>
        </w:rPr>
        <w:t>the</w:t>
      </w:r>
      <w:proofErr w:type="spellEnd"/>
      <w:r w:rsidRPr="006E43C2">
        <w:rPr>
          <w:rFonts w:ascii="Times New Roman" w:hAnsi="Times New Roman" w:cs="Times New Roman"/>
          <w:lang w:val="tr-TR"/>
        </w:rPr>
        <w:t xml:space="preserve"> </w:t>
      </w:r>
      <w:proofErr w:type="spellStart"/>
      <w:r w:rsidRPr="006E43C2">
        <w:rPr>
          <w:rFonts w:ascii="Times New Roman" w:hAnsi="Times New Roman" w:cs="Times New Roman"/>
          <w:lang w:val="tr-TR"/>
        </w:rPr>
        <w:t>Commonwealth</w:t>
      </w:r>
      <w:proofErr w:type="spellEnd"/>
      <w:r w:rsidRPr="006E43C2">
        <w:rPr>
          <w:rFonts w:ascii="Times New Roman" w:hAnsi="Times New Roman" w:cs="Times New Roman"/>
          <w:lang w:val="tr-TR"/>
        </w:rPr>
        <w:t xml:space="preserve"> of </w:t>
      </w:r>
      <w:proofErr w:type="spellStart"/>
      <w:r w:rsidRPr="006E43C2">
        <w:rPr>
          <w:rFonts w:ascii="Times New Roman" w:hAnsi="Times New Roman" w:cs="Times New Roman"/>
          <w:lang w:val="tr-TR"/>
        </w:rPr>
        <w:t>Independent</w:t>
      </w:r>
      <w:proofErr w:type="spellEnd"/>
      <w:r w:rsidRPr="006E43C2">
        <w:rPr>
          <w:rFonts w:ascii="Times New Roman" w:hAnsi="Times New Roman" w:cs="Times New Roman"/>
          <w:lang w:val="tr-TR"/>
        </w:rPr>
        <w:t xml:space="preserve"> </w:t>
      </w:r>
      <w:proofErr w:type="spellStart"/>
      <w:r w:rsidRPr="006E43C2">
        <w:rPr>
          <w:rFonts w:ascii="Times New Roman" w:hAnsi="Times New Roman" w:cs="Times New Roman"/>
          <w:lang w:val="tr-TR"/>
        </w:rPr>
        <w:t>States</w:t>
      </w:r>
      <w:proofErr w:type="spellEnd"/>
      <w:r w:rsidRPr="006E43C2">
        <w:rPr>
          <w:rFonts w:ascii="Times New Roman" w:hAnsi="Times New Roman" w:cs="Times New Roman"/>
          <w:lang w:val="tr-TR"/>
        </w:rPr>
        <w:t>, on</w:t>
      </w:r>
      <w:r w:rsidRPr="006E43C2">
        <w:rPr>
          <w:rFonts w:ascii="Times New Roman" w:hAnsi="Times New Roman" w:cs="Times New Roman"/>
        </w:rPr>
        <w:t xml:space="preserve"> </w:t>
      </w:r>
      <w:hyperlink r:id="rId1" w:history="1">
        <w:r w:rsidRPr="006E43C2">
          <w:rPr>
            <w:rStyle w:val="Kpr"/>
            <w:rFonts w:ascii="Times New Roman" w:hAnsi="Times New Roman" w:cs="Times New Roman"/>
            <w:color w:val="auto"/>
            <w:u w:val="none"/>
            <w:lang w:val="tr-TR"/>
          </w:rPr>
          <w:t>http://ec.europa.eu/europeaid/where/neighbourhood/regional-cooperation/enpi-east/documents/annual_programmes/tacis_success_story_final_en.pdf</w:t>
        </w:r>
      </w:hyperlink>
      <w:r w:rsidRPr="006E43C2">
        <w:rPr>
          <w:rFonts w:ascii="Times New Roman" w:hAnsi="Times New Roman" w:cs="Times New Roman"/>
          <w:lang w:val="tr-TR"/>
        </w:rPr>
        <w:t xml:space="preserve">, Access </w:t>
      </w:r>
      <w:proofErr w:type="spellStart"/>
      <w:r w:rsidRPr="006E43C2">
        <w:rPr>
          <w:rFonts w:ascii="Times New Roman" w:hAnsi="Times New Roman" w:cs="Times New Roman"/>
          <w:lang w:val="tr-TR"/>
        </w:rPr>
        <w:t>Date</w:t>
      </w:r>
      <w:proofErr w:type="spellEnd"/>
      <w:r w:rsidRPr="006E43C2">
        <w:rPr>
          <w:rFonts w:ascii="Times New Roman" w:hAnsi="Times New Roman" w:cs="Times New Roman"/>
          <w:lang w:val="tr-TR"/>
        </w:rPr>
        <w:t>, 04.09.2013</w:t>
      </w:r>
      <w:r>
        <w:rPr>
          <w:rFonts w:ascii="Arial" w:hAnsi="Arial" w:cs="Arial"/>
          <w:lang w:val="tr-TR"/>
        </w:rPr>
        <w:t xml:space="preserve"> </w:t>
      </w:r>
    </w:p>
  </w:footnote>
  <w:footnote w:id="2">
    <w:p w:rsidR="008B1169" w:rsidRPr="006309A5" w:rsidRDefault="008B1169" w:rsidP="004503E6">
      <w:pPr>
        <w:pStyle w:val="DipnotMetni"/>
        <w:rPr>
          <w:rFonts w:ascii="Times New Roman" w:hAnsi="Times New Roman" w:cs="Times New Roman"/>
        </w:rPr>
      </w:pPr>
      <w:r w:rsidRPr="006309A5">
        <w:rPr>
          <w:rStyle w:val="DipnotBavurusu"/>
          <w:rFonts w:ascii="Times New Roman" w:hAnsi="Times New Roman" w:cs="Times New Roman"/>
        </w:rPr>
        <w:footnoteRef/>
      </w:r>
      <w:proofErr w:type="spellStart"/>
      <w:proofErr w:type="gramStart"/>
      <w:r w:rsidRPr="006309A5">
        <w:rPr>
          <w:rFonts w:ascii="Times New Roman" w:hAnsi="Times New Roman" w:cs="Times New Roman"/>
        </w:rPr>
        <w:t>Rahr</w:t>
      </w:r>
      <w:proofErr w:type="spellEnd"/>
      <w:r w:rsidRPr="006309A5">
        <w:rPr>
          <w:rFonts w:ascii="Times New Roman" w:hAnsi="Times New Roman" w:cs="Times New Roman"/>
        </w:rPr>
        <w:t xml:space="preserve"> Alexander, “Europe in the New Central </w:t>
      </w:r>
      <w:r>
        <w:rPr>
          <w:rFonts w:ascii="Times New Roman" w:hAnsi="Times New Roman" w:cs="Times New Roman"/>
        </w:rPr>
        <w:t>Asia</w:t>
      </w:r>
      <w:r w:rsidRPr="006309A5">
        <w:rPr>
          <w:rFonts w:ascii="Times New Roman" w:hAnsi="Times New Roman" w:cs="Times New Roman"/>
        </w:rPr>
        <w:t xml:space="preserve">”, Deutsch – </w:t>
      </w:r>
      <w:proofErr w:type="spellStart"/>
      <w:r w:rsidRPr="006309A5">
        <w:rPr>
          <w:rFonts w:ascii="Times New Roman" w:hAnsi="Times New Roman" w:cs="Times New Roman"/>
        </w:rPr>
        <w:t>kazachischesDialogforum</w:t>
      </w:r>
      <w:proofErr w:type="spellEnd"/>
      <w:r w:rsidRPr="006309A5">
        <w:rPr>
          <w:rFonts w:ascii="Times New Roman" w:hAnsi="Times New Roman" w:cs="Times New Roman"/>
        </w:rPr>
        <w:t xml:space="preserve">, </w:t>
      </w:r>
      <w:r>
        <w:rPr>
          <w:rFonts w:ascii="Times New Roman" w:hAnsi="Times New Roman" w:cs="Times New Roman"/>
        </w:rPr>
        <w:t>see</w:t>
      </w:r>
      <w:r w:rsidRPr="006309A5">
        <w:rPr>
          <w:rFonts w:ascii="Times New Roman" w:hAnsi="Times New Roman" w:cs="Times New Roman"/>
        </w:rPr>
        <w:t>, http://ifa.de/dialoge/dkasac1.htm.</w:t>
      </w:r>
      <w:proofErr w:type="gramEnd"/>
    </w:p>
  </w:footnote>
  <w:footnote w:id="3">
    <w:p w:rsidR="008B1169" w:rsidRPr="006309A5" w:rsidRDefault="008B1169" w:rsidP="004503E6">
      <w:pPr>
        <w:pStyle w:val="DipnotMetni"/>
        <w:rPr>
          <w:rFonts w:ascii="Times New Roman" w:hAnsi="Times New Roman" w:cs="Times New Roman"/>
        </w:rPr>
      </w:pPr>
      <w:r w:rsidRPr="006309A5">
        <w:rPr>
          <w:rStyle w:val="DipnotBavurusu"/>
          <w:rFonts w:ascii="Times New Roman" w:hAnsi="Times New Roman" w:cs="Times New Roman"/>
        </w:rPr>
        <w:footnoteRef/>
      </w:r>
      <w:proofErr w:type="spellStart"/>
      <w:r w:rsidRPr="006309A5">
        <w:rPr>
          <w:rFonts w:ascii="Times New Roman" w:hAnsi="Times New Roman" w:cs="Times New Roman"/>
        </w:rPr>
        <w:t>Ahta</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Lobjakas</w:t>
      </w:r>
      <w:proofErr w:type="spellEnd"/>
      <w:r w:rsidRPr="006309A5">
        <w:rPr>
          <w:rFonts w:ascii="Times New Roman" w:hAnsi="Times New Roman" w:cs="Times New Roman"/>
        </w:rPr>
        <w:t>, “EU: German</w:t>
      </w:r>
      <w:r>
        <w:rPr>
          <w:rFonts w:ascii="Times New Roman" w:hAnsi="Times New Roman" w:cs="Times New Roman"/>
        </w:rPr>
        <w:t xml:space="preserve"> </w:t>
      </w:r>
      <w:r w:rsidRPr="006309A5">
        <w:rPr>
          <w:rFonts w:ascii="Times New Roman" w:hAnsi="Times New Roman" w:cs="Times New Roman"/>
        </w:rPr>
        <w:t>Presidency’s</w:t>
      </w:r>
      <w:r>
        <w:rPr>
          <w:rFonts w:ascii="Times New Roman" w:hAnsi="Times New Roman" w:cs="Times New Roman"/>
        </w:rPr>
        <w:t xml:space="preserve"> </w:t>
      </w:r>
      <w:r w:rsidRPr="006309A5">
        <w:rPr>
          <w:rFonts w:ascii="Times New Roman" w:hAnsi="Times New Roman" w:cs="Times New Roman"/>
        </w:rPr>
        <w:t xml:space="preserve">Focus on Central </w:t>
      </w:r>
      <w:r>
        <w:rPr>
          <w:rFonts w:ascii="Times New Roman" w:hAnsi="Times New Roman" w:cs="Times New Roman"/>
        </w:rPr>
        <w:t>Asia</w:t>
      </w:r>
      <w:r w:rsidRPr="006309A5">
        <w:rPr>
          <w:rFonts w:ascii="Times New Roman" w:hAnsi="Times New Roman" w:cs="Times New Roman"/>
        </w:rPr>
        <w:t xml:space="preserve">, Black Sea and Russia”, FFE/RL, 27 </w:t>
      </w:r>
      <w:r>
        <w:rPr>
          <w:rFonts w:ascii="Times New Roman" w:hAnsi="Times New Roman" w:cs="Times New Roman"/>
        </w:rPr>
        <w:t>December</w:t>
      </w:r>
      <w:r w:rsidRPr="006309A5">
        <w:rPr>
          <w:rFonts w:ascii="Times New Roman" w:hAnsi="Times New Roman" w:cs="Times New Roman"/>
        </w:rPr>
        <w:t xml:space="preserve"> 2006, </w:t>
      </w:r>
      <w:proofErr w:type="gramStart"/>
      <w:r>
        <w:rPr>
          <w:rFonts w:ascii="Times New Roman" w:hAnsi="Times New Roman" w:cs="Times New Roman"/>
        </w:rPr>
        <w:t>For</w:t>
      </w:r>
      <w:proofErr w:type="gramEnd"/>
      <w:r>
        <w:rPr>
          <w:rFonts w:ascii="Times New Roman" w:hAnsi="Times New Roman" w:cs="Times New Roman"/>
        </w:rPr>
        <w:t xml:space="preserve"> internet source, see</w:t>
      </w:r>
      <w:r w:rsidRPr="006309A5">
        <w:rPr>
          <w:rFonts w:ascii="Times New Roman" w:hAnsi="Times New Roman" w:cs="Times New Roman"/>
        </w:rPr>
        <w:t xml:space="preserve">, http://www.rferl.org/content/article/1073562.html. </w:t>
      </w:r>
      <w:proofErr w:type="gramStart"/>
      <w:r>
        <w:rPr>
          <w:rFonts w:ascii="Times New Roman" w:hAnsi="Times New Roman" w:cs="Times New Roman"/>
        </w:rPr>
        <w:t>Access date</w:t>
      </w:r>
      <w:r w:rsidRPr="006309A5">
        <w:rPr>
          <w:rFonts w:ascii="Times New Roman" w:hAnsi="Times New Roman" w:cs="Times New Roman"/>
        </w:rPr>
        <w:t>, 20.04.2012.</w:t>
      </w:r>
      <w:proofErr w:type="gramEnd"/>
    </w:p>
  </w:footnote>
  <w:footnote w:id="4">
    <w:p w:rsidR="008B1169" w:rsidRPr="006309A5" w:rsidRDefault="008B1169" w:rsidP="004503E6">
      <w:pPr>
        <w:pStyle w:val="DipnotMetni"/>
        <w:rPr>
          <w:rFonts w:ascii="Times New Roman" w:hAnsi="Times New Roman" w:cs="Times New Roman"/>
        </w:rPr>
      </w:pPr>
      <w:r w:rsidRPr="006309A5">
        <w:rPr>
          <w:rStyle w:val="DipnotBavurusu"/>
          <w:rFonts w:ascii="Times New Roman" w:hAnsi="Times New Roman" w:cs="Times New Roman"/>
        </w:rPr>
        <w:footnoteRef/>
      </w:r>
      <w:r w:rsidRPr="006309A5">
        <w:rPr>
          <w:rFonts w:ascii="Times New Roman" w:hAnsi="Times New Roman" w:cs="Times New Roman"/>
        </w:rPr>
        <w:t xml:space="preserve"> </w:t>
      </w:r>
      <w:proofErr w:type="spellStart"/>
      <w:r w:rsidRPr="006309A5">
        <w:rPr>
          <w:rFonts w:ascii="Times New Roman" w:hAnsi="Times New Roman" w:cs="Times New Roman"/>
        </w:rPr>
        <w:t>Esra</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Hatioğlu</w:t>
      </w:r>
      <w:proofErr w:type="spellEnd"/>
      <w:r w:rsidRPr="006309A5">
        <w:rPr>
          <w:rFonts w:ascii="Times New Roman" w:hAnsi="Times New Roman" w:cs="Times New Roman"/>
        </w:rPr>
        <w:t>, “</w:t>
      </w:r>
      <w:r>
        <w:rPr>
          <w:rFonts w:ascii="Times New Roman" w:hAnsi="Times New Roman" w:cs="Times New Roman"/>
        </w:rPr>
        <w:t>European Union</w:t>
      </w:r>
      <w:r w:rsidRPr="006309A5">
        <w:rPr>
          <w:rFonts w:ascii="Times New Roman" w:hAnsi="Times New Roman" w:cs="Times New Roman"/>
        </w:rPr>
        <w:t xml:space="preserve"> – </w:t>
      </w:r>
      <w:r>
        <w:rPr>
          <w:rFonts w:ascii="Times New Roman" w:hAnsi="Times New Roman" w:cs="Times New Roman"/>
        </w:rPr>
        <w:t>Towards a New Strategy in Central Asia Relations? (</w:t>
      </w:r>
      <w:proofErr w:type="spellStart"/>
      <w:r w:rsidRPr="006309A5">
        <w:rPr>
          <w:rFonts w:ascii="Times New Roman" w:hAnsi="Times New Roman" w:cs="Times New Roman"/>
        </w:rPr>
        <w:t>Orta</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Asya</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İlişkilerinde</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Yeni</w:t>
      </w:r>
      <w:proofErr w:type="spellEnd"/>
      <w:r w:rsidRPr="006309A5">
        <w:rPr>
          <w:rFonts w:ascii="Times New Roman" w:hAnsi="Times New Roman" w:cs="Times New Roman"/>
        </w:rPr>
        <w:t xml:space="preserve"> Bir </w:t>
      </w:r>
      <w:proofErr w:type="spellStart"/>
      <w:r w:rsidRPr="006309A5">
        <w:rPr>
          <w:rFonts w:ascii="Times New Roman" w:hAnsi="Times New Roman" w:cs="Times New Roman"/>
        </w:rPr>
        <w:t>Stratejiye</w:t>
      </w:r>
      <w:proofErr w:type="spellEnd"/>
      <w:r w:rsidRPr="006309A5">
        <w:rPr>
          <w:rFonts w:ascii="Times New Roman" w:hAnsi="Times New Roman" w:cs="Times New Roman"/>
        </w:rPr>
        <w:t xml:space="preserve"> </w:t>
      </w:r>
      <w:proofErr w:type="spellStart"/>
      <w:proofErr w:type="gramStart"/>
      <w:r w:rsidRPr="006309A5">
        <w:rPr>
          <w:rFonts w:ascii="Times New Roman" w:hAnsi="Times New Roman" w:cs="Times New Roman"/>
        </w:rPr>
        <w:t>Doğru</w:t>
      </w:r>
      <w:proofErr w:type="spellEnd"/>
      <w:r w:rsidRPr="006309A5">
        <w:rPr>
          <w:rFonts w:ascii="Times New Roman" w:hAnsi="Times New Roman" w:cs="Times New Roman"/>
        </w:rPr>
        <w:t>(</w:t>
      </w:r>
      <w:proofErr w:type="gramEnd"/>
      <w:r w:rsidRPr="006309A5">
        <w:rPr>
          <w:rFonts w:ascii="Times New Roman" w:hAnsi="Times New Roman" w:cs="Times New Roman"/>
        </w:rPr>
        <w:t xml:space="preserve">mu)?,OAKA, </w:t>
      </w:r>
      <w:r>
        <w:rPr>
          <w:rFonts w:ascii="Times New Roman" w:hAnsi="Times New Roman" w:cs="Times New Roman"/>
        </w:rPr>
        <w:t>Volume</w:t>
      </w:r>
      <w:r w:rsidRPr="006309A5">
        <w:rPr>
          <w:rFonts w:ascii="Times New Roman" w:hAnsi="Times New Roman" w:cs="Times New Roman"/>
        </w:rPr>
        <w:t xml:space="preserve"> 3, </w:t>
      </w:r>
      <w:r>
        <w:rPr>
          <w:rFonts w:ascii="Times New Roman" w:hAnsi="Times New Roman" w:cs="Times New Roman"/>
        </w:rPr>
        <w:t>No</w:t>
      </w:r>
      <w:r w:rsidRPr="006309A5">
        <w:rPr>
          <w:rFonts w:ascii="Times New Roman" w:hAnsi="Times New Roman" w:cs="Times New Roman"/>
        </w:rPr>
        <w:t xml:space="preserve"> 5, 2008, </w:t>
      </w:r>
      <w:r>
        <w:rPr>
          <w:rFonts w:ascii="Times New Roman" w:hAnsi="Times New Roman" w:cs="Times New Roman"/>
        </w:rPr>
        <w:t>p</w:t>
      </w:r>
      <w:r w:rsidRPr="006309A5">
        <w:rPr>
          <w:rFonts w:ascii="Times New Roman" w:hAnsi="Times New Roman" w:cs="Times New Roman"/>
        </w:rPr>
        <w:t xml:space="preserve">. 3, </w:t>
      </w:r>
      <w:r>
        <w:rPr>
          <w:rFonts w:ascii="Times New Roman" w:hAnsi="Times New Roman" w:cs="Times New Roman"/>
        </w:rPr>
        <w:t xml:space="preserve">for </w:t>
      </w:r>
      <w:r w:rsidRPr="006309A5">
        <w:rPr>
          <w:rFonts w:ascii="Times New Roman" w:hAnsi="Times New Roman" w:cs="Times New Roman"/>
        </w:rPr>
        <w:t xml:space="preserve">internet </w:t>
      </w:r>
      <w:r>
        <w:rPr>
          <w:rFonts w:ascii="Times New Roman" w:hAnsi="Times New Roman" w:cs="Times New Roman"/>
        </w:rPr>
        <w:t>source</w:t>
      </w:r>
      <w:r w:rsidRPr="006309A5">
        <w:rPr>
          <w:rFonts w:ascii="Times New Roman" w:hAnsi="Times New Roman" w:cs="Times New Roman"/>
        </w:rPr>
        <w:t>,</w:t>
      </w:r>
      <w:r>
        <w:rPr>
          <w:rFonts w:ascii="Times New Roman" w:hAnsi="Times New Roman" w:cs="Times New Roman"/>
        </w:rPr>
        <w:t xml:space="preserve"> see</w:t>
      </w:r>
      <w:r w:rsidRPr="006309A5">
        <w:rPr>
          <w:rFonts w:ascii="Times New Roman" w:hAnsi="Times New Roman" w:cs="Times New Roman"/>
        </w:rPr>
        <w:t xml:space="preserve"> </w:t>
      </w:r>
      <w:hyperlink r:id="rId2" w:history="1">
        <w:r w:rsidRPr="006309A5">
          <w:rPr>
            <w:rStyle w:val="Kpr"/>
            <w:rFonts w:ascii="Times New Roman" w:hAnsi="Times New Roman" w:cs="Times New Roman"/>
            <w:color w:val="auto"/>
            <w:u w:val="none"/>
          </w:rPr>
          <w:t>http://www.usak.org.tr/dosyalar/dergi/</w:t>
        </w:r>
      </w:hyperlink>
      <w:r w:rsidRPr="006309A5">
        <w:rPr>
          <w:rFonts w:ascii="Times New Roman" w:hAnsi="Times New Roman" w:cs="Times New Roman"/>
        </w:rPr>
        <w:t>.</w:t>
      </w:r>
    </w:p>
  </w:footnote>
  <w:footnote w:id="5">
    <w:p w:rsidR="008B1169" w:rsidRPr="006309A5" w:rsidRDefault="008B1169" w:rsidP="006309A5">
      <w:pPr>
        <w:pStyle w:val="DipnotMetni"/>
        <w:rPr>
          <w:rFonts w:ascii="Times New Roman" w:hAnsi="Times New Roman" w:cs="Times New Roman"/>
        </w:rPr>
      </w:pPr>
      <w:r w:rsidRPr="006309A5">
        <w:rPr>
          <w:rStyle w:val="DipnotBavurusu"/>
          <w:rFonts w:ascii="Times New Roman" w:hAnsi="Times New Roman" w:cs="Times New Roman"/>
        </w:rPr>
        <w:footnoteRef/>
      </w:r>
      <w:r w:rsidRPr="006309A5">
        <w:rPr>
          <w:rFonts w:ascii="Times New Roman" w:hAnsi="Times New Roman" w:cs="Times New Roman"/>
        </w:rPr>
        <w:t xml:space="preserve"> M. Murat, </w:t>
      </w:r>
      <w:proofErr w:type="spellStart"/>
      <w:r w:rsidRPr="006309A5">
        <w:rPr>
          <w:rFonts w:ascii="Times New Roman" w:hAnsi="Times New Roman" w:cs="Times New Roman"/>
        </w:rPr>
        <w:t>Erdoğan</w:t>
      </w:r>
      <w:proofErr w:type="spellEnd"/>
      <w:r w:rsidRPr="006309A5">
        <w:rPr>
          <w:rFonts w:ascii="Times New Roman" w:hAnsi="Times New Roman" w:cs="Times New Roman"/>
        </w:rPr>
        <w:t xml:space="preserve">. </w:t>
      </w:r>
      <w:r>
        <w:rPr>
          <w:rFonts w:ascii="Times New Roman" w:hAnsi="Times New Roman" w:cs="Times New Roman"/>
        </w:rPr>
        <w:t>Central Asia Policies of European Union (</w:t>
      </w:r>
      <w:proofErr w:type="spellStart"/>
      <w:r w:rsidRPr="006309A5">
        <w:rPr>
          <w:rFonts w:ascii="Times New Roman" w:hAnsi="Times New Roman" w:cs="Times New Roman"/>
        </w:rPr>
        <w:t>Avrupa</w:t>
      </w:r>
      <w:proofErr w:type="spellEnd"/>
      <w:r w:rsidRPr="006309A5">
        <w:rPr>
          <w:rFonts w:ascii="Times New Roman" w:hAnsi="Times New Roman" w:cs="Times New Roman"/>
        </w:rPr>
        <w:t xml:space="preserve"> </w:t>
      </w:r>
      <w:proofErr w:type="spellStart"/>
      <w:proofErr w:type="gramStart"/>
      <w:r w:rsidRPr="006309A5">
        <w:rPr>
          <w:rFonts w:ascii="Times New Roman" w:hAnsi="Times New Roman" w:cs="Times New Roman"/>
        </w:rPr>
        <w:t>Birliği’nin</w:t>
      </w:r>
      <w:proofErr w:type="spellEnd"/>
      <w:proofErr w:type="gramEnd"/>
      <w:r w:rsidRPr="006309A5">
        <w:rPr>
          <w:rFonts w:ascii="Times New Roman" w:hAnsi="Times New Roman" w:cs="Times New Roman"/>
        </w:rPr>
        <w:t xml:space="preserve"> </w:t>
      </w:r>
      <w:proofErr w:type="spellStart"/>
      <w:r w:rsidRPr="006309A5">
        <w:rPr>
          <w:rFonts w:ascii="Times New Roman" w:hAnsi="Times New Roman" w:cs="Times New Roman"/>
        </w:rPr>
        <w:t>Orta</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Asya</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Politikaları</w:t>
      </w:r>
      <w:proofErr w:type="spellEnd"/>
      <w:r w:rsidR="0031212A">
        <w:rPr>
          <w:rFonts w:ascii="Times New Roman" w:hAnsi="Times New Roman" w:cs="Times New Roman"/>
        </w:rPr>
        <w:t xml:space="preserve">            </w:t>
      </w:r>
      <w:r>
        <w:rPr>
          <w:rFonts w:ascii="Times New Roman" w:hAnsi="Times New Roman" w:cs="Times New Roman"/>
        </w:rPr>
        <w:t xml:space="preserve"> </w:t>
      </w:r>
      <w:r w:rsidRPr="006309A5">
        <w:rPr>
          <w:rFonts w:ascii="Times New Roman" w:hAnsi="Times New Roman" w:cs="Times New Roman"/>
        </w:rPr>
        <w:t>(R</w:t>
      </w:r>
      <w:r>
        <w:rPr>
          <w:rFonts w:ascii="Times New Roman" w:hAnsi="Times New Roman" w:cs="Times New Roman"/>
        </w:rPr>
        <w:t>EPORT</w:t>
      </w:r>
      <w:r w:rsidRPr="006309A5">
        <w:rPr>
          <w:rFonts w:ascii="Times New Roman" w:hAnsi="Times New Roman" w:cs="Times New Roman"/>
        </w:rPr>
        <w:t xml:space="preserve">), </w:t>
      </w:r>
      <w:r>
        <w:rPr>
          <w:rFonts w:ascii="Times New Roman" w:hAnsi="Times New Roman" w:cs="Times New Roman"/>
        </w:rPr>
        <w:t xml:space="preserve">University of </w:t>
      </w:r>
      <w:proofErr w:type="spellStart"/>
      <w:r w:rsidRPr="006309A5">
        <w:rPr>
          <w:rFonts w:ascii="Times New Roman" w:hAnsi="Times New Roman" w:cs="Times New Roman"/>
        </w:rPr>
        <w:t>Hoca</w:t>
      </w:r>
      <w:proofErr w:type="spellEnd"/>
      <w:r w:rsidRPr="006309A5">
        <w:rPr>
          <w:rFonts w:ascii="Times New Roman" w:hAnsi="Times New Roman" w:cs="Times New Roman"/>
        </w:rPr>
        <w:t xml:space="preserve"> Ahmet </w:t>
      </w:r>
      <w:proofErr w:type="spellStart"/>
      <w:r w:rsidRPr="006309A5">
        <w:rPr>
          <w:rFonts w:ascii="Times New Roman" w:hAnsi="Times New Roman" w:cs="Times New Roman"/>
        </w:rPr>
        <w:t>Yesevi</w:t>
      </w:r>
      <w:proofErr w:type="spellEnd"/>
      <w:r w:rsidRPr="006309A5">
        <w:rPr>
          <w:rFonts w:ascii="Times New Roman" w:hAnsi="Times New Roman" w:cs="Times New Roman"/>
        </w:rPr>
        <w:t xml:space="preserve">, Ankara, </w:t>
      </w:r>
      <w:r>
        <w:rPr>
          <w:rFonts w:ascii="Times New Roman" w:hAnsi="Times New Roman" w:cs="Times New Roman"/>
        </w:rPr>
        <w:t>September</w:t>
      </w:r>
      <w:r w:rsidRPr="006309A5">
        <w:rPr>
          <w:rFonts w:ascii="Times New Roman" w:hAnsi="Times New Roman" w:cs="Times New Roman"/>
        </w:rPr>
        <w:t xml:space="preserve"> 2011,</w:t>
      </w:r>
      <w:r>
        <w:rPr>
          <w:rFonts w:ascii="Times New Roman" w:hAnsi="Times New Roman" w:cs="Times New Roman"/>
        </w:rPr>
        <w:t xml:space="preserve"> p</w:t>
      </w:r>
      <w:r w:rsidRPr="006309A5">
        <w:rPr>
          <w:rFonts w:ascii="Times New Roman" w:hAnsi="Times New Roman" w:cs="Times New Roman"/>
        </w:rPr>
        <w:t>. 31.</w:t>
      </w:r>
    </w:p>
  </w:footnote>
  <w:footnote w:id="6">
    <w:p w:rsidR="008B1169" w:rsidRPr="006309A5" w:rsidRDefault="008B1169" w:rsidP="004503E6">
      <w:pPr>
        <w:pStyle w:val="DipnotMetni"/>
        <w:rPr>
          <w:rFonts w:ascii="Times New Roman" w:hAnsi="Times New Roman" w:cs="Times New Roman"/>
        </w:rPr>
      </w:pPr>
      <w:r w:rsidRPr="006309A5">
        <w:rPr>
          <w:rStyle w:val="DipnotBavurusu"/>
          <w:rFonts w:ascii="Times New Roman" w:hAnsi="Times New Roman" w:cs="Times New Roman"/>
        </w:rPr>
        <w:footnoteRef/>
      </w:r>
      <w:r w:rsidRPr="006309A5">
        <w:rPr>
          <w:rFonts w:ascii="Times New Roman" w:hAnsi="Times New Roman" w:cs="Times New Roman"/>
        </w:rPr>
        <w:t xml:space="preserve"> </w:t>
      </w:r>
      <w:proofErr w:type="spellStart"/>
      <w:proofErr w:type="gramStart"/>
      <w:r w:rsidRPr="006309A5">
        <w:rPr>
          <w:rFonts w:ascii="Times New Roman" w:hAnsi="Times New Roman" w:cs="Times New Roman"/>
        </w:rPr>
        <w:t>Hatipoğlu</w:t>
      </w:r>
      <w:proofErr w:type="spellEnd"/>
      <w:r>
        <w:rPr>
          <w:rFonts w:ascii="Times New Roman" w:hAnsi="Times New Roman" w:cs="Times New Roman"/>
        </w:rPr>
        <w:t xml:space="preserve">, </w:t>
      </w:r>
      <w:proofErr w:type="spellStart"/>
      <w:r>
        <w:rPr>
          <w:rFonts w:ascii="Times New Roman" w:hAnsi="Times New Roman" w:cs="Times New Roman"/>
        </w:rPr>
        <w:t>a.g.m</w:t>
      </w:r>
      <w:proofErr w:type="spellEnd"/>
      <w:r>
        <w:rPr>
          <w:rFonts w:ascii="Times New Roman" w:hAnsi="Times New Roman" w:cs="Times New Roman"/>
        </w:rPr>
        <w:t>. p</w:t>
      </w:r>
      <w:r w:rsidRPr="006309A5">
        <w:rPr>
          <w:rFonts w:ascii="Times New Roman" w:hAnsi="Times New Roman" w:cs="Times New Roman"/>
        </w:rPr>
        <w:t>. 3.</w:t>
      </w:r>
      <w:proofErr w:type="gramEnd"/>
      <w:r w:rsidRPr="006309A5">
        <w:rPr>
          <w:rFonts w:ascii="Times New Roman" w:hAnsi="Times New Roman" w:cs="Times New Roman"/>
        </w:rPr>
        <w:t xml:space="preserve"> </w:t>
      </w:r>
    </w:p>
  </w:footnote>
  <w:footnote w:id="7">
    <w:p w:rsidR="008B1169" w:rsidRPr="006309A5" w:rsidRDefault="008B1169" w:rsidP="004503E6">
      <w:pPr>
        <w:pStyle w:val="DipnotMetni"/>
        <w:rPr>
          <w:rFonts w:ascii="Times New Roman" w:hAnsi="Times New Roman" w:cs="Times New Roman"/>
        </w:rPr>
      </w:pPr>
      <w:r w:rsidRPr="006309A5">
        <w:rPr>
          <w:rStyle w:val="DipnotBavurusu"/>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Radikal</w:t>
      </w:r>
      <w:proofErr w:type="spellEnd"/>
      <w:r>
        <w:rPr>
          <w:rFonts w:ascii="Times New Roman" w:hAnsi="Times New Roman" w:cs="Times New Roman"/>
        </w:rPr>
        <w:t>, “Ukraine could not resist cold for long”</w:t>
      </w:r>
      <w:r w:rsidRPr="006309A5">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Ukrayna</w:t>
      </w:r>
      <w:proofErr w:type="spellEnd"/>
      <w:r>
        <w:rPr>
          <w:rFonts w:ascii="Times New Roman" w:hAnsi="Times New Roman" w:cs="Times New Roman"/>
        </w:rPr>
        <w:t xml:space="preserve"> </w:t>
      </w:r>
      <w:proofErr w:type="spellStart"/>
      <w:r w:rsidRPr="006309A5">
        <w:rPr>
          <w:rFonts w:ascii="Times New Roman" w:hAnsi="Times New Roman" w:cs="Times New Roman"/>
        </w:rPr>
        <w:t>Soğuğa</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Fazla</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Dayanamadı</w:t>
      </w:r>
      <w:proofErr w:type="spellEnd"/>
      <w:r>
        <w:rPr>
          <w:rFonts w:ascii="Times New Roman" w:hAnsi="Times New Roman" w:cs="Times New Roman"/>
        </w:rPr>
        <w:t>)</w:t>
      </w:r>
      <w:r w:rsidRPr="006309A5">
        <w:rPr>
          <w:rFonts w:ascii="Times New Roman" w:hAnsi="Times New Roman" w:cs="Times New Roman"/>
        </w:rPr>
        <w:t xml:space="preserve">, 5 </w:t>
      </w:r>
      <w:r>
        <w:rPr>
          <w:rFonts w:ascii="Times New Roman" w:hAnsi="Times New Roman" w:cs="Times New Roman"/>
        </w:rPr>
        <w:t>January</w:t>
      </w:r>
      <w:r w:rsidRPr="006309A5">
        <w:rPr>
          <w:rFonts w:ascii="Times New Roman" w:hAnsi="Times New Roman" w:cs="Times New Roman"/>
        </w:rPr>
        <w:t xml:space="preserve"> 2006, </w:t>
      </w:r>
      <w:r>
        <w:rPr>
          <w:rFonts w:ascii="Times New Roman" w:hAnsi="Times New Roman" w:cs="Times New Roman"/>
        </w:rPr>
        <w:t xml:space="preserve">for </w:t>
      </w:r>
      <w:r w:rsidRPr="006309A5">
        <w:rPr>
          <w:rFonts w:ascii="Times New Roman" w:hAnsi="Times New Roman" w:cs="Times New Roman"/>
        </w:rPr>
        <w:t xml:space="preserve">internet </w:t>
      </w:r>
      <w:r>
        <w:rPr>
          <w:rFonts w:ascii="Times New Roman" w:hAnsi="Times New Roman" w:cs="Times New Roman"/>
        </w:rPr>
        <w:t xml:space="preserve">source </w:t>
      </w:r>
      <w:proofErr w:type="gramStart"/>
      <w:r>
        <w:rPr>
          <w:rFonts w:ascii="Times New Roman" w:hAnsi="Times New Roman" w:cs="Times New Roman"/>
        </w:rPr>
        <w:t>see</w:t>
      </w:r>
      <w:r w:rsidRPr="006309A5">
        <w:rPr>
          <w:rFonts w:ascii="Times New Roman" w:hAnsi="Times New Roman" w:cs="Times New Roman"/>
        </w:rPr>
        <w:t xml:space="preserve">, </w:t>
      </w:r>
      <w:hyperlink r:id="rId3" w:history="1">
        <w:r w:rsidRPr="006309A5">
          <w:rPr>
            <w:rStyle w:val="Kpr"/>
            <w:rFonts w:ascii="Times New Roman" w:hAnsi="Times New Roman" w:cs="Times New Roman"/>
            <w:color w:val="auto"/>
            <w:u w:val="none"/>
          </w:rPr>
          <w:t>http://www.radikal.com.tr/haber.php?haberno=174923</w:t>
        </w:r>
        <w:proofErr w:type="gramEnd"/>
      </w:hyperlink>
      <w:r w:rsidRPr="006309A5">
        <w:rPr>
          <w:rFonts w:ascii="Times New Roman" w:hAnsi="Times New Roman" w:cs="Times New Roman"/>
        </w:rPr>
        <w:t xml:space="preserve">. </w:t>
      </w:r>
      <w:proofErr w:type="gramStart"/>
      <w:r>
        <w:rPr>
          <w:rFonts w:ascii="Times New Roman" w:hAnsi="Times New Roman" w:cs="Times New Roman"/>
        </w:rPr>
        <w:t>Access date</w:t>
      </w:r>
      <w:r w:rsidRPr="006309A5">
        <w:rPr>
          <w:rFonts w:ascii="Times New Roman" w:hAnsi="Times New Roman" w:cs="Times New Roman"/>
        </w:rPr>
        <w:t>.</w:t>
      </w:r>
      <w:proofErr w:type="gramEnd"/>
      <w:r w:rsidRPr="006309A5">
        <w:rPr>
          <w:rFonts w:ascii="Times New Roman" w:hAnsi="Times New Roman" w:cs="Times New Roman"/>
        </w:rPr>
        <w:t xml:space="preserve"> 18.04.2012.</w:t>
      </w:r>
    </w:p>
  </w:footnote>
  <w:footnote w:id="8">
    <w:p w:rsidR="008B1169" w:rsidRPr="006309A5" w:rsidRDefault="008B1169" w:rsidP="004503E6">
      <w:pPr>
        <w:pStyle w:val="DipnotMetni"/>
        <w:rPr>
          <w:rFonts w:ascii="Times New Roman" w:hAnsi="Times New Roman" w:cs="Times New Roman"/>
        </w:rPr>
      </w:pPr>
      <w:r w:rsidRPr="006309A5">
        <w:rPr>
          <w:rStyle w:val="DipnotBavurusu"/>
          <w:rFonts w:ascii="Times New Roman" w:hAnsi="Times New Roman" w:cs="Times New Roman"/>
        </w:rPr>
        <w:footnoteRef/>
      </w:r>
      <w:r w:rsidRPr="006309A5">
        <w:rPr>
          <w:rFonts w:ascii="Times New Roman" w:hAnsi="Times New Roman" w:cs="Times New Roman"/>
        </w:rPr>
        <w:t xml:space="preserve"> Central </w:t>
      </w:r>
      <w:r>
        <w:rPr>
          <w:rFonts w:ascii="Times New Roman" w:hAnsi="Times New Roman" w:cs="Times New Roman"/>
        </w:rPr>
        <w:t>Asia</w:t>
      </w:r>
      <w:r w:rsidRPr="006309A5">
        <w:rPr>
          <w:rFonts w:ascii="Times New Roman" w:hAnsi="Times New Roman" w:cs="Times New Roman"/>
        </w:rPr>
        <w:t>: EU Commissioner</w:t>
      </w:r>
      <w:r w:rsidR="00521834">
        <w:rPr>
          <w:rFonts w:ascii="Times New Roman" w:hAnsi="Times New Roman" w:cs="Times New Roman"/>
        </w:rPr>
        <w:t xml:space="preserve"> </w:t>
      </w:r>
      <w:r w:rsidRPr="006309A5">
        <w:rPr>
          <w:rFonts w:ascii="Times New Roman" w:hAnsi="Times New Roman" w:cs="Times New Roman"/>
        </w:rPr>
        <w:t>Seeks</w:t>
      </w:r>
      <w:r w:rsidR="00521834">
        <w:rPr>
          <w:rFonts w:ascii="Times New Roman" w:hAnsi="Times New Roman" w:cs="Times New Roman"/>
        </w:rPr>
        <w:t xml:space="preserve"> </w:t>
      </w:r>
      <w:r w:rsidRPr="006309A5">
        <w:rPr>
          <w:rFonts w:ascii="Times New Roman" w:hAnsi="Times New Roman" w:cs="Times New Roman"/>
        </w:rPr>
        <w:t>Closer European Ties</w:t>
      </w:r>
      <w:r>
        <w:rPr>
          <w:rFonts w:ascii="Times New Roman" w:hAnsi="Times New Roman" w:cs="Times New Roman"/>
        </w:rPr>
        <w:t xml:space="preserve">, 16 </w:t>
      </w:r>
      <w:proofErr w:type="spellStart"/>
      <w:r>
        <w:rPr>
          <w:rFonts w:ascii="Times New Roman" w:hAnsi="Times New Roman" w:cs="Times New Roman"/>
        </w:rPr>
        <w:t>Ocak</w:t>
      </w:r>
      <w:proofErr w:type="spellEnd"/>
      <w:r>
        <w:rPr>
          <w:rFonts w:ascii="Times New Roman" w:hAnsi="Times New Roman" w:cs="Times New Roman"/>
        </w:rPr>
        <w:t xml:space="preserve"> 2007, FFE/RL Report, I</w:t>
      </w:r>
      <w:r w:rsidRPr="006309A5">
        <w:rPr>
          <w:rFonts w:ascii="Times New Roman" w:hAnsi="Times New Roman" w:cs="Times New Roman"/>
        </w:rPr>
        <w:t xml:space="preserve">nternet </w:t>
      </w:r>
      <w:r>
        <w:rPr>
          <w:rFonts w:ascii="Times New Roman" w:hAnsi="Times New Roman" w:cs="Times New Roman"/>
        </w:rPr>
        <w:t>source, see</w:t>
      </w:r>
      <w:r w:rsidRPr="006309A5">
        <w:rPr>
          <w:rFonts w:ascii="Times New Roman" w:hAnsi="Times New Roman" w:cs="Times New Roman"/>
        </w:rPr>
        <w:t xml:space="preserve">, </w:t>
      </w:r>
      <w:hyperlink r:id="rId4" w:history="1">
        <w:r w:rsidRPr="006309A5">
          <w:rPr>
            <w:rStyle w:val="Kpr"/>
            <w:rFonts w:ascii="Times New Roman" w:hAnsi="Times New Roman" w:cs="Times New Roman"/>
            <w:color w:val="auto"/>
            <w:u w:val="none"/>
          </w:rPr>
          <w:t>http://www.rferl.org/content/article/1074059.html</w:t>
        </w:r>
      </w:hyperlink>
      <w:r w:rsidRPr="006309A5">
        <w:rPr>
          <w:rFonts w:ascii="Times New Roman" w:hAnsi="Times New Roman" w:cs="Times New Roman"/>
        </w:rPr>
        <w:t xml:space="preserve">, </w:t>
      </w:r>
      <w:r>
        <w:rPr>
          <w:rFonts w:ascii="Times New Roman" w:hAnsi="Times New Roman" w:cs="Times New Roman"/>
        </w:rPr>
        <w:t>Access date</w:t>
      </w:r>
      <w:r w:rsidRPr="006309A5">
        <w:rPr>
          <w:rFonts w:ascii="Times New Roman" w:hAnsi="Times New Roman" w:cs="Times New Roman"/>
        </w:rPr>
        <w:t xml:space="preserve">, 19.04.2012. </w:t>
      </w:r>
    </w:p>
  </w:footnote>
  <w:footnote w:id="9">
    <w:p w:rsidR="008B1169" w:rsidRPr="006309A5" w:rsidRDefault="008B1169" w:rsidP="004503E6">
      <w:pPr>
        <w:pStyle w:val="DipnotMetni"/>
        <w:rPr>
          <w:rFonts w:ascii="Times New Roman" w:hAnsi="Times New Roman" w:cs="Times New Roman"/>
        </w:rPr>
      </w:pPr>
      <w:r w:rsidRPr="006309A5">
        <w:rPr>
          <w:rStyle w:val="DipnotBavurusu"/>
          <w:rFonts w:ascii="Times New Roman" w:hAnsi="Times New Roman" w:cs="Times New Roman"/>
        </w:rPr>
        <w:footnoteRef/>
      </w:r>
      <w:r w:rsidRPr="006309A5">
        <w:rPr>
          <w:rFonts w:ascii="Times New Roman" w:hAnsi="Times New Roman" w:cs="Times New Roman"/>
        </w:rPr>
        <w:t xml:space="preserve"> </w:t>
      </w:r>
      <w:r w:rsidR="002E1353">
        <w:rPr>
          <w:rFonts w:ascii="Times New Roman" w:hAnsi="Times New Roman" w:cs="Times New Roman"/>
        </w:rPr>
        <w:t>To obtain more detailed inform</w:t>
      </w:r>
      <w:r w:rsidR="00521834">
        <w:rPr>
          <w:rFonts w:ascii="Times New Roman" w:hAnsi="Times New Roman" w:cs="Times New Roman"/>
        </w:rPr>
        <w:t>at</w:t>
      </w:r>
      <w:r w:rsidR="002E1353">
        <w:rPr>
          <w:rFonts w:ascii="Times New Roman" w:hAnsi="Times New Roman" w:cs="Times New Roman"/>
        </w:rPr>
        <w:t>ion please see,</w:t>
      </w:r>
      <w:r w:rsidRPr="006309A5">
        <w:rPr>
          <w:rFonts w:ascii="Times New Roman" w:hAnsi="Times New Roman" w:cs="Times New Roman"/>
        </w:rPr>
        <w:t xml:space="preserve"> Council of the EU, EU and Central </w:t>
      </w:r>
      <w:r>
        <w:rPr>
          <w:rFonts w:ascii="Times New Roman" w:hAnsi="Times New Roman" w:cs="Times New Roman"/>
        </w:rPr>
        <w:t>Asia</w:t>
      </w:r>
      <w:r w:rsidRPr="006309A5">
        <w:rPr>
          <w:rFonts w:ascii="Times New Roman" w:hAnsi="Times New Roman" w:cs="Times New Roman"/>
        </w:rPr>
        <w:t xml:space="preserve">, Strategy for a New Partnership, </w:t>
      </w:r>
      <w:hyperlink r:id="rId5" w:history="1">
        <w:r w:rsidRPr="006309A5">
          <w:rPr>
            <w:rStyle w:val="Kpr"/>
            <w:rFonts w:ascii="Times New Roman" w:hAnsi="Times New Roman" w:cs="Times New Roman"/>
            <w:color w:val="auto"/>
            <w:u w:val="none"/>
          </w:rPr>
          <w:t>http://eeas.europa.eu/central_</w:t>
        </w:r>
        <w:r>
          <w:rPr>
            <w:rStyle w:val="Kpr"/>
            <w:rFonts w:ascii="Times New Roman" w:hAnsi="Times New Roman" w:cs="Times New Roman"/>
            <w:color w:val="auto"/>
            <w:u w:val="none"/>
          </w:rPr>
          <w:t>Asia</w:t>
        </w:r>
        <w:r w:rsidRPr="006309A5">
          <w:rPr>
            <w:rStyle w:val="Kpr"/>
            <w:rFonts w:ascii="Times New Roman" w:hAnsi="Times New Roman" w:cs="Times New Roman"/>
            <w:color w:val="auto"/>
            <w:u w:val="none"/>
          </w:rPr>
          <w:t>/docs/2007_eu_strategy_new_partnership_central</w:t>
        </w:r>
        <w:r>
          <w:rPr>
            <w:rStyle w:val="Kpr"/>
            <w:rFonts w:ascii="Times New Roman" w:hAnsi="Times New Roman" w:cs="Times New Roman"/>
            <w:color w:val="auto"/>
            <w:u w:val="none"/>
          </w:rPr>
          <w:t>Asia</w:t>
        </w:r>
        <w:r w:rsidRPr="006309A5">
          <w:rPr>
            <w:rStyle w:val="Kpr"/>
            <w:rFonts w:ascii="Times New Roman" w:hAnsi="Times New Roman" w:cs="Times New Roman"/>
            <w:color w:val="auto"/>
            <w:u w:val="none"/>
          </w:rPr>
          <w:t>_en.pdf</w:t>
        </w:r>
      </w:hyperlink>
      <w:r w:rsidRPr="006309A5">
        <w:rPr>
          <w:rFonts w:ascii="Times New Roman" w:hAnsi="Times New Roman" w:cs="Times New Roman"/>
        </w:rPr>
        <w:t xml:space="preserve">, </w:t>
      </w:r>
      <w:r w:rsidR="002E1353">
        <w:rPr>
          <w:rFonts w:ascii="Times New Roman" w:hAnsi="Times New Roman" w:cs="Times New Roman"/>
        </w:rPr>
        <w:t>Access Date,</w:t>
      </w:r>
      <w:r w:rsidRPr="006309A5">
        <w:rPr>
          <w:rFonts w:ascii="Times New Roman" w:hAnsi="Times New Roman" w:cs="Times New Roman"/>
        </w:rPr>
        <w:t xml:space="preserve"> 18.04.2012.</w:t>
      </w:r>
    </w:p>
  </w:footnote>
  <w:footnote w:id="10">
    <w:p w:rsidR="008B1169" w:rsidRPr="006309A5" w:rsidRDefault="008B1169" w:rsidP="004503E6">
      <w:pPr>
        <w:pStyle w:val="DipnotMetni"/>
        <w:rPr>
          <w:rFonts w:ascii="Times New Roman" w:hAnsi="Times New Roman" w:cs="Times New Roman"/>
        </w:rPr>
      </w:pPr>
      <w:r w:rsidRPr="006309A5">
        <w:rPr>
          <w:rStyle w:val="DipnotBavurusu"/>
          <w:rFonts w:ascii="Times New Roman" w:hAnsi="Times New Roman" w:cs="Times New Roman"/>
        </w:rPr>
        <w:footnoteRef/>
      </w:r>
      <w:r w:rsidRPr="006309A5">
        <w:rPr>
          <w:rFonts w:ascii="Times New Roman" w:hAnsi="Times New Roman" w:cs="Times New Roman"/>
        </w:rPr>
        <w:t xml:space="preserve"> </w:t>
      </w:r>
      <w:proofErr w:type="spellStart"/>
      <w:r w:rsidRPr="006309A5">
        <w:rPr>
          <w:rFonts w:ascii="Times New Roman" w:hAnsi="Times New Roman" w:cs="Times New Roman"/>
        </w:rPr>
        <w:t>Erdoğan</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a.g.m</w:t>
      </w:r>
      <w:proofErr w:type="spellEnd"/>
      <w:r w:rsidRPr="006309A5">
        <w:rPr>
          <w:rFonts w:ascii="Times New Roman" w:hAnsi="Times New Roman" w:cs="Times New Roman"/>
        </w:rPr>
        <w:t>, s. 37.</w:t>
      </w:r>
    </w:p>
  </w:footnote>
  <w:footnote w:id="11">
    <w:p w:rsidR="008B1169" w:rsidRPr="006309A5" w:rsidRDefault="008B1169" w:rsidP="004503E6">
      <w:pPr>
        <w:pStyle w:val="DipnotMetni"/>
        <w:rPr>
          <w:rFonts w:ascii="Times New Roman" w:hAnsi="Times New Roman" w:cs="Times New Roman"/>
        </w:rPr>
      </w:pPr>
      <w:r w:rsidRPr="006309A5">
        <w:rPr>
          <w:rStyle w:val="DipnotBavurusu"/>
          <w:rFonts w:ascii="Times New Roman" w:hAnsi="Times New Roman" w:cs="Times New Roman"/>
        </w:rPr>
        <w:footnoteRef/>
      </w:r>
      <w:hyperlink r:id="rId6" w:history="1">
        <w:r w:rsidRPr="006309A5">
          <w:rPr>
            <w:rStyle w:val="Kpr"/>
            <w:rFonts w:ascii="Times New Roman" w:hAnsi="Times New Roman" w:cs="Times New Roman"/>
            <w:color w:val="auto"/>
            <w:u w:val="none"/>
          </w:rPr>
          <w:t>http://www.rferl.org/content/article/1074059.html</w:t>
        </w:r>
      </w:hyperlink>
      <w:r w:rsidRPr="006309A5">
        <w:rPr>
          <w:rStyle w:val="Kpr"/>
          <w:rFonts w:ascii="Times New Roman" w:hAnsi="Times New Roman" w:cs="Times New Roman"/>
          <w:color w:val="auto"/>
          <w:u w:val="none"/>
        </w:rPr>
        <w:t xml:space="preserve">, </w:t>
      </w:r>
      <w:r w:rsidR="002E1353">
        <w:rPr>
          <w:rFonts w:ascii="Times New Roman" w:hAnsi="Times New Roman" w:cs="Times New Roman"/>
        </w:rPr>
        <w:t>Access Date</w:t>
      </w:r>
      <w:r w:rsidRPr="006309A5">
        <w:rPr>
          <w:rFonts w:ascii="Times New Roman" w:hAnsi="Times New Roman" w:cs="Times New Roman"/>
        </w:rPr>
        <w:t>, 18.04.2012.</w:t>
      </w:r>
    </w:p>
  </w:footnote>
  <w:footnote w:id="12">
    <w:p w:rsidR="008B1169" w:rsidRPr="006309A5" w:rsidRDefault="008B1169" w:rsidP="004503E6">
      <w:pPr>
        <w:pStyle w:val="DipnotMetni"/>
        <w:rPr>
          <w:rFonts w:ascii="Times New Roman" w:hAnsi="Times New Roman" w:cs="Times New Roman"/>
        </w:rPr>
      </w:pPr>
      <w:r w:rsidRPr="006309A5">
        <w:rPr>
          <w:rStyle w:val="DipnotBavurusu"/>
          <w:rFonts w:ascii="Times New Roman" w:hAnsi="Times New Roman" w:cs="Times New Roman"/>
        </w:rPr>
        <w:footnoteRef/>
      </w:r>
      <w:r w:rsidRPr="006309A5">
        <w:rPr>
          <w:rFonts w:ascii="Times New Roman" w:hAnsi="Times New Roman" w:cs="Times New Roman"/>
        </w:rPr>
        <w:t xml:space="preserve"> </w:t>
      </w:r>
      <w:r w:rsidR="002E1353">
        <w:rPr>
          <w:rFonts w:ascii="Times New Roman" w:hAnsi="Times New Roman" w:cs="Times New Roman"/>
        </w:rPr>
        <w:t>Germans who had lived in Soviet Union were called Russian Germans. This term is also used for those Germans who still live in the once Soviet area.</w:t>
      </w:r>
      <w:r w:rsidR="00307D4C">
        <w:rPr>
          <w:rFonts w:ascii="Times New Roman" w:hAnsi="Times New Roman" w:cs="Times New Roman"/>
        </w:rPr>
        <w:t xml:space="preserve"> Russian Germans came to Volga region 200 years ago by II. Katarina’s call and that is why they are called Russian Germans since then. They were expelled to Kazakhstan after Adolf Hitler attack Russia in 1941. </w:t>
      </w:r>
      <w:proofErr w:type="gramStart"/>
      <w:r w:rsidR="00307D4C">
        <w:rPr>
          <w:rFonts w:ascii="Times New Roman" w:hAnsi="Times New Roman" w:cs="Times New Roman"/>
        </w:rPr>
        <w:t>(</w:t>
      </w:r>
      <w:proofErr w:type="spellStart"/>
      <w:r w:rsidRPr="006309A5">
        <w:rPr>
          <w:rFonts w:ascii="Times New Roman" w:hAnsi="Times New Roman" w:cs="Times New Roman"/>
        </w:rPr>
        <w:t>Eski</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Sovyetler</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Birliği’nde</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yaşayan</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tüm</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Almanlara</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Rusya</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Almanları</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denilirdi</w:t>
      </w:r>
      <w:proofErr w:type="spellEnd"/>
      <w:r w:rsidRPr="006309A5">
        <w:rPr>
          <w:rFonts w:ascii="Times New Roman" w:hAnsi="Times New Roman" w:cs="Times New Roman"/>
        </w:rPr>
        <w:t>.</w:t>
      </w:r>
      <w:proofErr w:type="gramEnd"/>
      <w:r w:rsidRPr="006309A5">
        <w:rPr>
          <w:rFonts w:ascii="Times New Roman" w:hAnsi="Times New Roman" w:cs="Times New Roman"/>
        </w:rPr>
        <w:t xml:space="preserve"> </w:t>
      </w:r>
      <w:proofErr w:type="spellStart"/>
      <w:proofErr w:type="gramStart"/>
      <w:r w:rsidRPr="006309A5">
        <w:rPr>
          <w:rFonts w:ascii="Times New Roman" w:hAnsi="Times New Roman" w:cs="Times New Roman"/>
        </w:rPr>
        <w:t>Yaygın</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literatürde</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Rusya</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Almanları</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kavramı</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günümüzde</w:t>
      </w:r>
      <w:proofErr w:type="spellEnd"/>
      <w:r w:rsidRPr="006309A5">
        <w:rPr>
          <w:rFonts w:ascii="Times New Roman" w:hAnsi="Times New Roman" w:cs="Times New Roman"/>
        </w:rPr>
        <w:t xml:space="preserve"> de </w:t>
      </w:r>
      <w:proofErr w:type="spellStart"/>
      <w:r w:rsidRPr="006309A5">
        <w:rPr>
          <w:rFonts w:ascii="Times New Roman" w:hAnsi="Times New Roman" w:cs="Times New Roman"/>
        </w:rPr>
        <w:t>eski</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Sovyetler</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Birliği’ndeki</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bütün</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Almanları</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kapsayıcı</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şekilde</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kullanılmaktadır</w:t>
      </w:r>
      <w:proofErr w:type="spellEnd"/>
      <w:r w:rsidRPr="006309A5">
        <w:rPr>
          <w:rFonts w:ascii="Times New Roman" w:hAnsi="Times New Roman" w:cs="Times New Roman"/>
        </w:rPr>
        <w:t>.</w:t>
      </w:r>
      <w:proofErr w:type="gramEnd"/>
      <w:r w:rsidRPr="006309A5">
        <w:rPr>
          <w:rFonts w:ascii="Times New Roman" w:hAnsi="Times New Roman" w:cs="Times New Roman"/>
        </w:rPr>
        <w:t xml:space="preserve"> </w:t>
      </w:r>
      <w:proofErr w:type="spellStart"/>
      <w:proofErr w:type="gramStart"/>
      <w:r w:rsidRPr="006309A5">
        <w:rPr>
          <w:rFonts w:ascii="Times New Roman" w:hAnsi="Times New Roman" w:cs="Times New Roman"/>
        </w:rPr>
        <w:t>Rusya</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Almanları</w:t>
      </w:r>
      <w:proofErr w:type="spellEnd"/>
      <w:r w:rsidRPr="006309A5">
        <w:rPr>
          <w:rFonts w:ascii="Times New Roman" w:hAnsi="Times New Roman" w:cs="Times New Roman"/>
        </w:rPr>
        <w:t xml:space="preserve"> 200 </w:t>
      </w:r>
      <w:proofErr w:type="spellStart"/>
      <w:r w:rsidRPr="006309A5">
        <w:rPr>
          <w:rFonts w:ascii="Times New Roman" w:hAnsi="Times New Roman" w:cs="Times New Roman"/>
        </w:rPr>
        <w:t>yıl</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önce</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Almanya’dan</w:t>
      </w:r>
      <w:proofErr w:type="spellEnd"/>
      <w:r w:rsidRPr="006309A5">
        <w:rPr>
          <w:rFonts w:ascii="Times New Roman" w:hAnsi="Times New Roman" w:cs="Times New Roman"/>
        </w:rPr>
        <w:t xml:space="preserve"> II.</w:t>
      </w:r>
      <w:proofErr w:type="gramEnd"/>
      <w:r w:rsidRPr="006309A5">
        <w:rPr>
          <w:rFonts w:ascii="Times New Roman" w:hAnsi="Times New Roman" w:cs="Times New Roman"/>
        </w:rPr>
        <w:t xml:space="preserve"> </w:t>
      </w:r>
      <w:proofErr w:type="spellStart"/>
      <w:proofErr w:type="gramStart"/>
      <w:r w:rsidRPr="006309A5">
        <w:rPr>
          <w:rFonts w:ascii="Times New Roman" w:hAnsi="Times New Roman" w:cs="Times New Roman"/>
        </w:rPr>
        <w:t>Katarina’nın</w:t>
      </w:r>
      <w:proofErr w:type="spellEnd"/>
      <w:proofErr w:type="gramEnd"/>
      <w:r w:rsidRPr="006309A5">
        <w:rPr>
          <w:rFonts w:ascii="Times New Roman" w:hAnsi="Times New Roman" w:cs="Times New Roman"/>
        </w:rPr>
        <w:t xml:space="preserve"> </w:t>
      </w:r>
      <w:proofErr w:type="spellStart"/>
      <w:r w:rsidRPr="006309A5">
        <w:rPr>
          <w:rFonts w:ascii="Times New Roman" w:hAnsi="Times New Roman" w:cs="Times New Roman"/>
        </w:rPr>
        <w:t>çağrısı</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üzerine</w:t>
      </w:r>
      <w:proofErr w:type="spellEnd"/>
      <w:r w:rsidRPr="006309A5">
        <w:rPr>
          <w:rFonts w:ascii="Times New Roman" w:hAnsi="Times New Roman" w:cs="Times New Roman"/>
        </w:rPr>
        <w:t xml:space="preserve"> Volga </w:t>
      </w:r>
      <w:proofErr w:type="spellStart"/>
      <w:r w:rsidRPr="006309A5">
        <w:rPr>
          <w:rFonts w:ascii="Times New Roman" w:hAnsi="Times New Roman" w:cs="Times New Roman"/>
        </w:rPr>
        <w:t>bölgesine</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yerleşmişlerdir</w:t>
      </w:r>
      <w:proofErr w:type="spellEnd"/>
      <w:r w:rsidRPr="006309A5">
        <w:rPr>
          <w:rFonts w:ascii="Times New Roman" w:hAnsi="Times New Roman" w:cs="Times New Roman"/>
        </w:rPr>
        <w:t xml:space="preserve">. </w:t>
      </w:r>
      <w:proofErr w:type="gramStart"/>
      <w:r w:rsidRPr="006309A5">
        <w:rPr>
          <w:rFonts w:ascii="Times New Roman" w:hAnsi="Times New Roman" w:cs="Times New Roman"/>
        </w:rPr>
        <w:t xml:space="preserve">Bu </w:t>
      </w:r>
      <w:proofErr w:type="spellStart"/>
      <w:r w:rsidRPr="006309A5">
        <w:rPr>
          <w:rFonts w:ascii="Times New Roman" w:hAnsi="Times New Roman" w:cs="Times New Roman"/>
        </w:rPr>
        <w:t>sebeple</w:t>
      </w:r>
      <w:proofErr w:type="spellEnd"/>
      <w:r w:rsidRPr="006309A5">
        <w:rPr>
          <w:rFonts w:ascii="Times New Roman" w:hAnsi="Times New Roman" w:cs="Times New Roman"/>
        </w:rPr>
        <w:t xml:space="preserve"> Volga </w:t>
      </w:r>
      <w:proofErr w:type="spellStart"/>
      <w:r w:rsidRPr="006309A5">
        <w:rPr>
          <w:rFonts w:ascii="Times New Roman" w:hAnsi="Times New Roman" w:cs="Times New Roman"/>
        </w:rPr>
        <w:t>Almanları</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olarak</w:t>
      </w:r>
      <w:proofErr w:type="spellEnd"/>
      <w:r w:rsidRPr="006309A5">
        <w:rPr>
          <w:rFonts w:ascii="Times New Roman" w:hAnsi="Times New Roman" w:cs="Times New Roman"/>
        </w:rPr>
        <w:t xml:space="preserve"> da </w:t>
      </w:r>
      <w:proofErr w:type="spellStart"/>
      <w:r w:rsidRPr="006309A5">
        <w:rPr>
          <w:rFonts w:ascii="Times New Roman" w:hAnsi="Times New Roman" w:cs="Times New Roman"/>
        </w:rPr>
        <w:t>anılırlar</w:t>
      </w:r>
      <w:proofErr w:type="spellEnd"/>
      <w:r w:rsidRPr="006309A5">
        <w:rPr>
          <w:rFonts w:ascii="Times New Roman" w:hAnsi="Times New Roman" w:cs="Times New Roman"/>
        </w:rPr>
        <w:t>.</w:t>
      </w:r>
      <w:proofErr w:type="gramEnd"/>
      <w:r w:rsidRPr="006309A5">
        <w:rPr>
          <w:rFonts w:ascii="Times New Roman" w:hAnsi="Times New Roman" w:cs="Times New Roman"/>
        </w:rPr>
        <w:t xml:space="preserve"> </w:t>
      </w:r>
      <w:proofErr w:type="gramStart"/>
      <w:r w:rsidRPr="006309A5">
        <w:rPr>
          <w:rFonts w:ascii="Times New Roman" w:hAnsi="Times New Roman" w:cs="Times New Roman"/>
        </w:rPr>
        <w:t xml:space="preserve">Adolf </w:t>
      </w:r>
      <w:proofErr w:type="spellStart"/>
      <w:r w:rsidRPr="006309A5">
        <w:rPr>
          <w:rFonts w:ascii="Times New Roman" w:hAnsi="Times New Roman" w:cs="Times New Roman"/>
        </w:rPr>
        <w:t>Hitler’in</w:t>
      </w:r>
      <w:proofErr w:type="spellEnd"/>
      <w:r w:rsidRPr="006309A5">
        <w:rPr>
          <w:rFonts w:ascii="Times New Roman" w:hAnsi="Times New Roman" w:cs="Times New Roman"/>
        </w:rPr>
        <w:t xml:space="preserve"> 1941 </w:t>
      </w:r>
      <w:proofErr w:type="spellStart"/>
      <w:r w:rsidRPr="006309A5">
        <w:rPr>
          <w:rFonts w:ascii="Times New Roman" w:hAnsi="Times New Roman" w:cs="Times New Roman"/>
        </w:rPr>
        <w:t>yılında</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Rusya’ya</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saldırmasıyla</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birlikte</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büyük</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ölçüde</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Kazakistan’a</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sürülmüşlerdir</w:t>
      </w:r>
      <w:proofErr w:type="spellEnd"/>
      <w:r w:rsidR="00307D4C">
        <w:rPr>
          <w:rFonts w:ascii="Times New Roman" w:hAnsi="Times New Roman" w:cs="Times New Roman"/>
        </w:rPr>
        <w:t>)</w:t>
      </w:r>
      <w:r w:rsidRPr="006309A5">
        <w:rPr>
          <w:rFonts w:ascii="Times New Roman" w:hAnsi="Times New Roman" w:cs="Times New Roman"/>
        </w:rPr>
        <w:t>.</w:t>
      </w:r>
      <w:proofErr w:type="gramEnd"/>
    </w:p>
  </w:footnote>
  <w:footnote w:id="13">
    <w:p w:rsidR="008B1169" w:rsidRPr="006309A5" w:rsidRDefault="008B1169" w:rsidP="004503E6">
      <w:pPr>
        <w:spacing w:line="240" w:lineRule="auto"/>
        <w:rPr>
          <w:rFonts w:ascii="Times New Roman" w:hAnsi="Times New Roman" w:cs="Times New Roman"/>
          <w:sz w:val="20"/>
          <w:szCs w:val="20"/>
        </w:rPr>
      </w:pPr>
      <w:r w:rsidRPr="006309A5">
        <w:rPr>
          <w:rStyle w:val="DipnotBavurusu"/>
          <w:rFonts w:ascii="Times New Roman" w:hAnsi="Times New Roman" w:cs="Times New Roman"/>
          <w:sz w:val="20"/>
          <w:szCs w:val="20"/>
        </w:rPr>
        <w:footnoteRef/>
      </w:r>
      <w:proofErr w:type="spellStart"/>
      <w:r w:rsidRPr="006309A5">
        <w:rPr>
          <w:rFonts w:ascii="Times New Roman" w:hAnsi="Times New Roman" w:cs="Times New Roman"/>
          <w:sz w:val="20"/>
          <w:szCs w:val="20"/>
        </w:rPr>
        <w:t>TsypylmaDarieva</w:t>
      </w:r>
      <w:proofErr w:type="spellEnd"/>
      <w:r w:rsidRPr="006309A5">
        <w:rPr>
          <w:rFonts w:ascii="Times New Roman" w:hAnsi="Times New Roman" w:cs="Times New Roman"/>
          <w:sz w:val="20"/>
          <w:szCs w:val="20"/>
        </w:rPr>
        <w:t>, “</w:t>
      </w:r>
      <w:proofErr w:type="spellStart"/>
      <w:r w:rsidRPr="006309A5">
        <w:rPr>
          <w:rFonts w:ascii="Times New Roman" w:hAnsi="Times New Roman" w:cs="Times New Roman"/>
          <w:sz w:val="20"/>
          <w:szCs w:val="20"/>
        </w:rPr>
        <w:t>Recrutingfort</w:t>
      </w:r>
      <w:proofErr w:type="spellEnd"/>
      <w:r w:rsidRPr="006309A5">
        <w:rPr>
          <w:rFonts w:ascii="Times New Roman" w:hAnsi="Times New Roman" w:cs="Times New Roman"/>
          <w:sz w:val="20"/>
          <w:szCs w:val="20"/>
        </w:rPr>
        <w:t xml:space="preserve"> he Nation: Post-</w:t>
      </w:r>
      <w:proofErr w:type="spellStart"/>
      <w:r w:rsidRPr="006309A5">
        <w:rPr>
          <w:rFonts w:ascii="Times New Roman" w:hAnsi="Times New Roman" w:cs="Times New Roman"/>
          <w:sz w:val="20"/>
          <w:szCs w:val="20"/>
        </w:rPr>
        <w:t>SovietTransnationalMigrants</w:t>
      </w:r>
      <w:proofErr w:type="spellEnd"/>
      <w:r w:rsidRPr="006309A5">
        <w:rPr>
          <w:rFonts w:ascii="Times New Roman" w:hAnsi="Times New Roman" w:cs="Times New Roman"/>
          <w:sz w:val="20"/>
          <w:szCs w:val="20"/>
        </w:rPr>
        <w:t xml:space="preserve"> in Germany and Kazakhstan”, </w:t>
      </w:r>
      <w:proofErr w:type="spellStart"/>
      <w:r w:rsidRPr="006309A5">
        <w:rPr>
          <w:rFonts w:ascii="Times New Roman" w:hAnsi="Times New Roman" w:cs="Times New Roman"/>
          <w:sz w:val="20"/>
          <w:szCs w:val="20"/>
        </w:rPr>
        <w:t>RebuildingIdenties</w:t>
      </w:r>
      <w:proofErr w:type="spellEnd"/>
      <w:r w:rsidRPr="006309A5">
        <w:rPr>
          <w:rFonts w:ascii="Times New Roman" w:hAnsi="Times New Roman" w:cs="Times New Roman"/>
          <w:sz w:val="20"/>
          <w:szCs w:val="20"/>
        </w:rPr>
        <w:t xml:space="preserve">, </w:t>
      </w:r>
      <w:proofErr w:type="spellStart"/>
      <w:r w:rsidRPr="006309A5">
        <w:rPr>
          <w:rFonts w:ascii="Times New Roman" w:hAnsi="Times New Roman" w:cs="Times New Roman"/>
          <w:sz w:val="20"/>
          <w:szCs w:val="20"/>
        </w:rPr>
        <w:t>Pathwaysto</w:t>
      </w:r>
      <w:proofErr w:type="spellEnd"/>
      <w:r w:rsidRPr="006309A5">
        <w:rPr>
          <w:rFonts w:ascii="Times New Roman" w:hAnsi="Times New Roman" w:cs="Times New Roman"/>
          <w:sz w:val="20"/>
          <w:szCs w:val="20"/>
        </w:rPr>
        <w:t xml:space="preserve"> Reform in Post-</w:t>
      </w:r>
      <w:proofErr w:type="spellStart"/>
      <w:r w:rsidRPr="006309A5">
        <w:rPr>
          <w:rFonts w:ascii="Times New Roman" w:hAnsi="Times New Roman" w:cs="Times New Roman"/>
          <w:sz w:val="20"/>
          <w:szCs w:val="20"/>
        </w:rPr>
        <w:t>SovietSiberia</w:t>
      </w:r>
      <w:proofErr w:type="spellEnd"/>
      <w:r w:rsidRPr="006309A5">
        <w:rPr>
          <w:rFonts w:ascii="Times New Roman" w:hAnsi="Times New Roman" w:cs="Times New Roman"/>
          <w:sz w:val="20"/>
          <w:szCs w:val="20"/>
        </w:rPr>
        <w:t xml:space="preserve">, Erich </w:t>
      </w:r>
      <w:proofErr w:type="spellStart"/>
      <w:r w:rsidRPr="006309A5">
        <w:rPr>
          <w:rFonts w:ascii="Times New Roman" w:hAnsi="Times New Roman" w:cs="Times New Roman"/>
          <w:sz w:val="20"/>
          <w:szCs w:val="20"/>
        </w:rPr>
        <w:t>Kasten</w:t>
      </w:r>
      <w:proofErr w:type="spellEnd"/>
      <w:r w:rsidRPr="006309A5">
        <w:rPr>
          <w:rFonts w:ascii="Times New Roman" w:hAnsi="Times New Roman" w:cs="Times New Roman"/>
          <w:sz w:val="20"/>
          <w:szCs w:val="20"/>
        </w:rPr>
        <w:t xml:space="preserve"> (Ed.), Berlin, 2005, s.156.</w:t>
      </w:r>
    </w:p>
  </w:footnote>
  <w:footnote w:id="14">
    <w:p w:rsidR="008B1169" w:rsidRPr="006309A5" w:rsidRDefault="008B1169" w:rsidP="004503E6">
      <w:pPr>
        <w:spacing w:line="240" w:lineRule="auto"/>
        <w:rPr>
          <w:rFonts w:ascii="Times New Roman" w:hAnsi="Times New Roman" w:cs="Times New Roman"/>
          <w:sz w:val="20"/>
          <w:szCs w:val="20"/>
        </w:rPr>
      </w:pPr>
      <w:r w:rsidRPr="006309A5">
        <w:rPr>
          <w:rStyle w:val="DipnotBavurusu"/>
          <w:rFonts w:ascii="Times New Roman" w:hAnsi="Times New Roman" w:cs="Times New Roman"/>
          <w:sz w:val="20"/>
          <w:szCs w:val="20"/>
        </w:rPr>
        <w:footnoteRef/>
      </w:r>
      <w:r w:rsidRPr="006309A5">
        <w:rPr>
          <w:rFonts w:ascii="Times New Roman" w:hAnsi="Times New Roman" w:cs="Times New Roman"/>
          <w:sz w:val="20"/>
          <w:szCs w:val="20"/>
        </w:rPr>
        <w:t xml:space="preserve"> </w:t>
      </w:r>
      <w:proofErr w:type="spellStart"/>
      <w:r w:rsidRPr="006309A5">
        <w:rPr>
          <w:rFonts w:ascii="Times New Roman" w:hAnsi="Times New Roman" w:cs="Times New Roman"/>
          <w:sz w:val="20"/>
          <w:szCs w:val="20"/>
        </w:rPr>
        <w:t>Nermin</w:t>
      </w:r>
      <w:proofErr w:type="spellEnd"/>
      <w:r w:rsidRPr="006309A5">
        <w:rPr>
          <w:rFonts w:ascii="Times New Roman" w:hAnsi="Times New Roman" w:cs="Times New Roman"/>
          <w:sz w:val="20"/>
          <w:szCs w:val="20"/>
        </w:rPr>
        <w:t xml:space="preserve"> </w:t>
      </w:r>
      <w:proofErr w:type="spellStart"/>
      <w:r w:rsidRPr="006309A5">
        <w:rPr>
          <w:rFonts w:ascii="Times New Roman" w:hAnsi="Times New Roman" w:cs="Times New Roman"/>
          <w:sz w:val="20"/>
          <w:szCs w:val="20"/>
        </w:rPr>
        <w:t>Güler</w:t>
      </w:r>
      <w:proofErr w:type="spellEnd"/>
      <w:r w:rsidRPr="006309A5">
        <w:rPr>
          <w:rFonts w:ascii="Times New Roman" w:hAnsi="Times New Roman" w:cs="Times New Roman"/>
          <w:sz w:val="20"/>
          <w:szCs w:val="20"/>
        </w:rPr>
        <w:t>, “</w:t>
      </w:r>
      <w:r>
        <w:rPr>
          <w:rFonts w:ascii="Times New Roman" w:hAnsi="Times New Roman" w:cs="Times New Roman"/>
          <w:sz w:val="20"/>
          <w:szCs w:val="20"/>
        </w:rPr>
        <w:t>German Minority in Kazakhstan” (</w:t>
      </w:r>
      <w:proofErr w:type="spellStart"/>
      <w:r w:rsidRPr="006309A5">
        <w:rPr>
          <w:rFonts w:ascii="Times New Roman" w:hAnsi="Times New Roman" w:cs="Times New Roman"/>
          <w:sz w:val="20"/>
          <w:szCs w:val="20"/>
        </w:rPr>
        <w:t>Kazakistan’da</w:t>
      </w:r>
      <w:proofErr w:type="spellEnd"/>
      <w:r w:rsidRPr="006309A5">
        <w:rPr>
          <w:rFonts w:ascii="Times New Roman" w:hAnsi="Times New Roman" w:cs="Times New Roman"/>
          <w:sz w:val="20"/>
          <w:szCs w:val="20"/>
        </w:rPr>
        <w:t xml:space="preserve"> </w:t>
      </w:r>
      <w:proofErr w:type="spellStart"/>
      <w:r w:rsidRPr="006309A5">
        <w:rPr>
          <w:rFonts w:ascii="Times New Roman" w:hAnsi="Times New Roman" w:cs="Times New Roman"/>
          <w:sz w:val="20"/>
          <w:szCs w:val="20"/>
        </w:rPr>
        <w:t>Alman</w:t>
      </w:r>
      <w:proofErr w:type="spellEnd"/>
      <w:r w:rsidRPr="006309A5">
        <w:rPr>
          <w:rFonts w:ascii="Times New Roman" w:hAnsi="Times New Roman" w:cs="Times New Roman"/>
          <w:sz w:val="20"/>
          <w:szCs w:val="20"/>
        </w:rPr>
        <w:t xml:space="preserve"> </w:t>
      </w:r>
      <w:proofErr w:type="spellStart"/>
      <w:r w:rsidRPr="006309A5">
        <w:rPr>
          <w:rFonts w:ascii="Times New Roman" w:hAnsi="Times New Roman" w:cs="Times New Roman"/>
          <w:sz w:val="20"/>
          <w:szCs w:val="20"/>
        </w:rPr>
        <w:t>Azınlığı</w:t>
      </w:r>
      <w:proofErr w:type="spellEnd"/>
      <w:r>
        <w:rPr>
          <w:rFonts w:ascii="Times New Roman" w:hAnsi="Times New Roman" w:cs="Times New Roman"/>
          <w:sz w:val="20"/>
          <w:szCs w:val="20"/>
        </w:rPr>
        <w:t>)</w:t>
      </w:r>
      <w:r w:rsidRPr="006309A5">
        <w:rPr>
          <w:rFonts w:ascii="Times New Roman" w:hAnsi="Times New Roman" w:cs="Times New Roman"/>
          <w:sz w:val="20"/>
          <w:szCs w:val="20"/>
        </w:rPr>
        <w:t xml:space="preserve">, </w:t>
      </w:r>
      <w:r>
        <w:rPr>
          <w:rStyle w:val="Vurgu"/>
          <w:rFonts w:ascii="Times New Roman" w:hAnsi="Times New Roman" w:cs="Times New Roman"/>
          <w:sz w:val="20"/>
          <w:szCs w:val="20"/>
        </w:rPr>
        <w:t>Eurasia</w:t>
      </w:r>
      <w:r w:rsidRPr="006309A5">
        <w:rPr>
          <w:rStyle w:val="Vurgu"/>
          <w:rFonts w:ascii="Times New Roman" w:hAnsi="Times New Roman" w:cs="Times New Roman"/>
          <w:sz w:val="20"/>
          <w:szCs w:val="20"/>
        </w:rPr>
        <w:t xml:space="preserve"> </w:t>
      </w:r>
      <w:r>
        <w:rPr>
          <w:rStyle w:val="Vurgu"/>
          <w:rFonts w:ascii="Times New Roman" w:hAnsi="Times New Roman" w:cs="Times New Roman"/>
          <w:sz w:val="20"/>
          <w:szCs w:val="20"/>
        </w:rPr>
        <w:t>File</w:t>
      </w:r>
      <w:r w:rsidRPr="006309A5">
        <w:rPr>
          <w:rFonts w:ascii="Times New Roman" w:hAnsi="Times New Roman" w:cs="Times New Roman"/>
          <w:sz w:val="20"/>
          <w:szCs w:val="20"/>
        </w:rPr>
        <w:t>, Kazak</w:t>
      </w:r>
      <w:r>
        <w:rPr>
          <w:rFonts w:ascii="Times New Roman" w:hAnsi="Times New Roman" w:cs="Times New Roman"/>
          <w:sz w:val="20"/>
          <w:szCs w:val="20"/>
        </w:rPr>
        <w:t>h</w:t>
      </w:r>
      <w:r w:rsidRPr="006309A5">
        <w:rPr>
          <w:rFonts w:ascii="Times New Roman" w:hAnsi="Times New Roman" w:cs="Times New Roman"/>
          <w:sz w:val="20"/>
          <w:szCs w:val="20"/>
        </w:rPr>
        <w:t>stan K</w:t>
      </w:r>
      <w:r>
        <w:rPr>
          <w:rFonts w:ascii="Times New Roman" w:hAnsi="Times New Roman" w:cs="Times New Roman"/>
          <w:sz w:val="20"/>
          <w:szCs w:val="20"/>
        </w:rPr>
        <w:t>y</w:t>
      </w:r>
      <w:r w:rsidRPr="006309A5">
        <w:rPr>
          <w:rFonts w:ascii="Times New Roman" w:hAnsi="Times New Roman" w:cs="Times New Roman"/>
          <w:sz w:val="20"/>
          <w:szCs w:val="20"/>
        </w:rPr>
        <w:t>rg</w:t>
      </w:r>
      <w:r>
        <w:rPr>
          <w:rFonts w:ascii="Times New Roman" w:hAnsi="Times New Roman" w:cs="Times New Roman"/>
          <w:sz w:val="20"/>
          <w:szCs w:val="20"/>
        </w:rPr>
        <w:t>yz</w:t>
      </w:r>
      <w:r w:rsidRPr="006309A5">
        <w:rPr>
          <w:rFonts w:ascii="Times New Roman" w:hAnsi="Times New Roman" w:cs="Times New Roman"/>
          <w:sz w:val="20"/>
          <w:szCs w:val="20"/>
        </w:rPr>
        <w:t xml:space="preserve">stan </w:t>
      </w:r>
      <w:r>
        <w:rPr>
          <w:rFonts w:ascii="Times New Roman" w:hAnsi="Times New Roman" w:cs="Times New Roman"/>
          <w:sz w:val="20"/>
          <w:szCs w:val="20"/>
        </w:rPr>
        <w:t>Special Edition</w:t>
      </w:r>
      <w:r w:rsidRPr="006309A5">
        <w:rPr>
          <w:rFonts w:ascii="Times New Roman" w:hAnsi="Times New Roman" w:cs="Times New Roman"/>
          <w:sz w:val="20"/>
          <w:szCs w:val="20"/>
        </w:rPr>
        <w:t xml:space="preserve">, </w:t>
      </w:r>
      <w:r>
        <w:rPr>
          <w:rFonts w:ascii="Times New Roman" w:hAnsi="Times New Roman" w:cs="Times New Roman"/>
          <w:sz w:val="20"/>
          <w:szCs w:val="20"/>
        </w:rPr>
        <w:t>Volume</w:t>
      </w:r>
      <w:r w:rsidRPr="006309A5">
        <w:rPr>
          <w:rFonts w:ascii="Times New Roman" w:hAnsi="Times New Roman" w:cs="Times New Roman"/>
          <w:sz w:val="20"/>
          <w:szCs w:val="20"/>
        </w:rPr>
        <w:t xml:space="preserve">: 7, </w:t>
      </w:r>
      <w:r>
        <w:rPr>
          <w:rFonts w:ascii="Times New Roman" w:hAnsi="Times New Roman" w:cs="Times New Roman"/>
          <w:sz w:val="20"/>
          <w:szCs w:val="20"/>
        </w:rPr>
        <w:t>No</w:t>
      </w:r>
      <w:proofErr w:type="gramStart"/>
      <w:r w:rsidRPr="006309A5">
        <w:rPr>
          <w:rFonts w:ascii="Times New Roman" w:hAnsi="Times New Roman" w:cs="Times New Roman"/>
          <w:sz w:val="20"/>
          <w:szCs w:val="20"/>
        </w:rPr>
        <w:t>:4</w:t>
      </w:r>
      <w:proofErr w:type="gramEnd"/>
      <w:r w:rsidRPr="006309A5">
        <w:rPr>
          <w:rFonts w:ascii="Times New Roman" w:hAnsi="Times New Roman" w:cs="Times New Roman"/>
          <w:sz w:val="20"/>
          <w:szCs w:val="20"/>
        </w:rPr>
        <w:t xml:space="preserve">, </w:t>
      </w:r>
      <w:r>
        <w:rPr>
          <w:rFonts w:ascii="Times New Roman" w:hAnsi="Times New Roman" w:cs="Times New Roman"/>
          <w:sz w:val="20"/>
          <w:szCs w:val="20"/>
        </w:rPr>
        <w:t>Winter</w:t>
      </w:r>
      <w:r w:rsidRPr="006309A5">
        <w:rPr>
          <w:rFonts w:ascii="Times New Roman" w:hAnsi="Times New Roman" w:cs="Times New Roman"/>
          <w:sz w:val="20"/>
          <w:szCs w:val="20"/>
        </w:rPr>
        <w:t xml:space="preserve"> 2001-2002, </w:t>
      </w:r>
      <w:r>
        <w:rPr>
          <w:rFonts w:ascii="Times New Roman" w:hAnsi="Times New Roman" w:cs="Times New Roman"/>
          <w:sz w:val="20"/>
          <w:szCs w:val="20"/>
        </w:rPr>
        <w:t>p</w:t>
      </w:r>
      <w:r w:rsidRPr="006309A5">
        <w:rPr>
          <w:rFonts w:ascii="Times New Roman" w:hAnsi="Times New Roman" w:cs="Times New Roman"/>
          <w:sz w:val="20"/>
          <w:szCs w:val="20"/>
        </w:rPr>
        <w:t>.164.</w:t>
      </w:r>
    </w:p>
  </w:footnote>
  <w:footnote w:id="15">
    <w:p w:rsidR="008B1169" w:rsidRPr="006309A5" w:rsidRDefault="008B1169" w:rsidP="004503E6">
      <w:pPr>
        <w:autoSpaceDE w:val="0"/>
        <w:autoSpaceDN w:val="0"/>
        <w:adjustRightInd w:val="0"/>
        <w:spacing w:after="0" w:line="240" w:lineRule="auto"/>
        <w:rPr>
          <w:rFonts w:ascii="Times New Roman" w:hAnsi="Times New Roman" w:cs="Times New Roman"/>
          <w:sz w:val="20"/>
          <w:szCs w:val="20"/>
        </w:rPr>
      </w:pPr>
      <w:r w:rsidRPr="006309A5">
        <w:rPr>
          <w:rStyle w:val="DipnotBavurusu"/>
          <w:rFonts w:ascii="Times New Roman" w:hAnsi="Times New Roman" w:cs="Times New Roman"/>
          <w:sz w:val="20"/>
          <w:szCs w:val="20"/>
        </w:rPr>
        <w:footnoteRef/>
      </w:r>
      <w:r w:rsidRPr="006309A5">
        <w:rPr>
          <w:rFonts w:ascii="Times New Roman" w:hAnsi="Times New Roman" w:cs="Times New Roman"/>
          <w:sz w:val="20"/>
          <w:szCs w:val="20"/>
        </w:rPr>
        <w:t xml:space="preserve"> A</w:t>
      </w:r>
      <w:r>
        <w:rPr>
          <w:rFonts w:ascii="Times New Roman" w:hAnsi="Times New Roman" w:cs="Times New Roman"/>
          <w:sz w:val="20"/>
          <w:szCs w:val="20"/>
        </w:rPr>
        <w:t>n extensive study on German minorities was made in year</w:t>
      </w:r>
      <w:r w:rsidRPr="006309A5">
        <w:rPr>
          <w:rFonts w:ascii="Times New Roman" w:hAnsi="Times New Roman" w:cs="Times New Roman"/>
          <w:sz w:val="20"/>
          <w:szCs w:val="20"/>
        </w:rPr>
        <w:t xml:space="preserve"> 2010. </w:t>
      </w:r>
      <w:r>
        <w:rPr>
          <w:rFonts w:ascii="Times New Roman" w:hAnsi="Times New Roman" w:cs="Times New Roman"/>
          <w:sz w:val="20"/>
          <w:szCs w:val="20"/>
        </w:rPr>
        <w:t>For details, see</w:t>
      </w:r>
      <w:r w:rsidRPr="006309A5">
        <w:rPr>
          <w:rFonts w:ascii="Times New Roman" w:hAnsi="Times New Roman" w:cs="Times New Roman"/>
          <w:sz w:val="20"/>
          <w:szCs w:val="20"/>
        </w:rPr>
        <w:t>,</w:t>
      </w:r>
      <w:r>
        <w:rPr>
          <w:rFonts w:ascii="Times New Roman" w:hAnsi="Times New Roman" w:cs="Times New Roman"/>
          <w:sz w:val="20"/>
          <w:szCs w:val="20"/>
        </w:rPr>
        <w:t xml:space="preserve"> </w:t>
      </w:r>
      <w:r w:rsidRPr="006309A5">
        <w:rPr>
          <w:rFonts w:ascii="Times New Roman" w:hAnsi="Times New Roman" w:cs="Times New Roman"/>
          <w:bCs/>
          <w:sz w:val="20"/>
          <w:szCs w:val="20"/>
        </w:rPr>
        <w:t xml:space="preserve">Overview of Migration Trends in Europe and Central </w:t>
      </w:r>
      <w:r>
        <w:rPr>
          <w:rFonts w:ascii="Times New Roman" w:hAnsi="Times New Roman" w:cs="Times New Roman"/>
          <w:bCs/>
          <w:sz w:val="20"/>
          <w:szCs w:val="20"/>
        </w:rPr>
        <w:t>Asia</w:t>
      </w:r>
      <w:r w:rsidRPr="006309A5">
        <w:rPr>
          <w:rFonts w:ascii="Times New Roman" w:hAnsi="Times New Roman" w:cs="Times New Roman"/>
          <w:bCs/>
          <w:sz w:val="20"/>
          <w:szCs w:val="20"/>
        </w:rPr>
        <w:t xml:space="preserve"> 1990-2004</w:t>
      </w:r>
      <w:r w:rsidRPr="006309A5">
        <w:rPr>
          <w:rFonts w:ascii="Times New Roman" w:hAnsi="Times New Roman" w:cs="Times New Roman"/>
          <w:sz w:val="20"/>
          <w:szCs w:val="20"/>
        </w:rPr>
        <w:t xml:space="preserve">, World Bank, 2010, </w:t>
      </w:r>
      <w:r>
        <w:rPr>
          <w:rFonts w:ascii="Times New Roman" w:hAnsi="Times New Roman" w:cs="Times New Roman"/>
          <w:sz w:val="20"/>
          <w:szCs w:val="20"/>
        </w:rPr>
        <w:t>p</w:t>
      </w:r>
      <w:r w:rsidRPr="006309A5">
        <w:rPr>
          <w:rFonts w:ascii="Times New Roman" w:hAnsi="Times New Roman" w:cs="Times New Roman"/>
          <w:sz w:val="20"/>
          <w:szCs w:val="20"/>
        </w:rPr>
        <w:t>.35-37.</w:t>
      </w:r>
    </w:p>
  </w:footnote>
  <w:footnote w:id="16">
    <w:p w:rsidR="008B1169" w:rsidRPr="006309A5" w:rsidRDefault="008B1169" w:rsidP="004503E6">
      <w:pPr>
        <w:pStyle w:val="DipnotMetni"/>
        <w:rPr>
          <w:rFonts w:ascii="Times New Roman" w:hAnsi="Times New Roman" w:cs="Times New Roman"/>
        </w:rPr>
      </w:pPr>
      <w:r w:rsidRPr="006309A5">
        <w:rPr>
          <w:rStyle w:val="DipnotBavurusu"/>
          <w:rFonts w:ascii="Times New Roman" w:hAnsi="Times New Roman" w:cs="Times New Roman"/>
        </w:rPr>
        <w:footnoteRef/>
      </w:r>
      <w:r w:rsidRPr="006309A5">
        <w:rPr>
          <w:rFonts w:ascii="Times New Roman" w:hAnsi="Times New Roman" w:cs="Times New Roman"/>
        </w:rPr>
        <w:t xml:space="preserve"> </w:t>
      </w:r>
      <w:proofErr w:type="spellStart"/>
      <w:proofErr w:type="gramStart"/>
      <w:r w:rsidRPr="006309A5">
        <w:rPr>
          <w:rFonts w:ascii="Times New Roman" w:hAnsi="Times New Roman" w:cs="Times New Roman"/>
        </w:rPr>
        <w:t>Güler</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a.g.m</w:t>
      </w:r>
      <w:proofErr w:type="spellEnd"/>
      <w:r w:rsidRPr="006309A5">
        <w:rPr>
          <w:rFonts w:ascii="Times New Roman" w:hAnsi="Times New Roman" w:cs="Times New Roman"/>
        </w:rPr>
        <w:t xml:space="preserve">, </w:t>
      </w:r>
      <w:r>
        <w:rPr>
          <w:rFonts w:ascii="Times New Roman" w:hAnsi="Times New Roman" w:cs="Times New Roman"/>
        </w:rPr>
        <w:t>p</w:t>
      </w:r>
      <w:r w:rsidRPr="006309A5">
        <w:rPr>
          <w:rFonts w:ascii="Times New Roman" w:hAnsi="Times New Roman" w:cs="Times New Roman"/>
        </w:rPr>
        <w:t>. 172.</w:t>
      </w:r>
      <w:proofErr w:type="gramEnd"/>
    </w:p>
  </w:footnote>
  <w:footnote w:id="17">
    <w:p w:rsidR="008B1169" w:rsidRPr="006309A5" w:rsidRDefault="008B1169" w:rsidP="004007B6">
      <w:pPr>
        <w:pStyle w:val="DipnotMetni"/>
        <w:rPr>
          <w:rFonts w:ascii="Times New Roman" w:hAnsi="Times New Roman" w:cs="Times New Roman"/>
        </w:rPr>
      </w:pPr>
      <w:r w:rsidRPr="006309A5">
        <w:rPr>
          <w:rStyle w:val="DipnotBavurusu"/>
          <w:rFonts w:ascii="Times New Roman" w:hAnsi="Times New Roman" w:cs="Times New Roman"/>
        </w:rPr>
        <w:footnoteRef/>
      </w:r>
      <w:r w:rsidRPr="006309A5">
        <w:rPr>
          <w:rFonts w:ascii="Times New Roman" w:hAnsi="Times New Roman" w:cs="Times New Roman"/>
        </w:rPr>
        <w:t xml:space="preserve"> </w:t>
      </w:r>
      <w:r>
        <w:rPr>
          <w:rFonts w:ascii="Times New Roman" w:hAnsi="Times New Roman" w:cs="Times New Roman"/>
        </w:rPr>
        <w:t xml:space="preserve">Euro being effectively used since </w:t>
      </w:r>
      <w:r w:rsidRPr="006309A5">
        <w:rPr>
          <w:rFonts w:ascii="Times New Roman" w:hAnsi="Times New Roman" w:cs="Times New Roman"/>
        </w:rPr>
        <w:t xml:space="preserve">1 </w:t>
      </w:r>
      <w:r>
        <w:rPr>
          <w:rFonts w:ascii="Times New Roman" w:hAnsi="Times New Roman" w:cs="Times New Roman"/>
        </w:rPr>
        <w:t>January</w:t>
      </w:r>
      <w:r w:rsidRPr="006309A5">
        <w:rPr>
          <w:rFonts w:ascii="Times New Roman" w:hAnsi="Times New Roman" w:cs="Times New Roman"/>
        </w:rPr>
        <w:t xml:space="preserve"> 2002</w:t>
      </w:r>
      <w:r>
        <w:rPr>
          <w:rFonts w:ascii="Times New Roman" w:hAnsi="Times New Roman" w:cs="Times New Roman"/>
        </w:rPr>
        <w:t xml:space="preserve"> took over both German Mark and some other currencies used in </w:t>
      </w:r>
      <w:proofErr w:type="gramStart"/>
      <w:r>
        <w:rPr>
          <w:rFonts w:ascii="Times New Roman" w:hAnsi="Times New Roman" w:cs="Times New Roman"/>
        </w:rPr>
        <w:t>Europe,</w:t>
      </w:r>
      <w:proofErr w:type="gramEnd"/>
      <w:r>
        <w:rPr>
          <w:rFonts w:ascii="Times New Roman" w:hAnsi="Times New Roman" w:cs="Times New Roman"/>
        </w:rPr>
        <w:t xml:space="preserve"> therefore German Mark is converted to Euro and calculated in estimation</w:t>
      </w:r>
      <w:r w:rsidRPr="006309A5">
        <w:rPr>
          <w:rFonts w:ascii="Times New Roman" w:hAnsi="Times New Roman" w:cs="Times New Roman"/>
        </w:rPr>
        <w:t>.</w:t>
      </w:r>
    </w:p>
  </w:footnote>
  <w:footnote w:id="18">
    <w:p w:rsidR="008B1169" w:rsidRPr="006309A5" w:rsidRDefault="008B1169" w:rsidP="004503E6">
      <w:pPr>
        <w:pStyle w:val="DipnotMetni"/>
        <w:rPr>
          <w:rFonts w:ascii="Times New Roman" w:hAnsi="Times New Roman" w:cs="Times New Roman"/>
        </w:rPr>
      </w:pPr>
      <w:r w:rsidRPr="006309A5">
        <w:rPr>
          <w:rStyle w:val="DipnotBavurusu"/>
          <w:rFonts w:ascii="Times New Roman" w:hAnsi="Times New Roman" w:cs="Times New Roman"/>
        </w:rPr>
        <w:footnoteRef/>
      </w:r>
      <w:r w:rsidRPr="006309A5">
        <w:rPr>
          <w:rFonts w:ascii="Times New Roman" w:hAnsi="Times New Roman" w:cs="Times New Roman"/>
        </w:rPr>
        <w:t xml:space="preserve"> </w:t>
      </w:r>
      <w:proofErr w:type="spellStart"/>
      <w:proofErr w:type="gramStart"/>
      <w:r w:rsidRPr="006309A5">
        <w:rPr>
          <w:rFonts w:ascii="Times New Roman" w:hAnsi="Times New Roman" w:cs="Times New Roman"/>
        </w:rPr>
        <w:t>BulletindesPressec</w:t>
      </w:r>
      <w:proofErr w:type="spellEnd"/>
      <w:r w:rsidRPr="006309A5">
        <w:rPr>
          <w:rFonts w:ascii="Times New Roman" w:hAnsi="Times New Roman" w:cs="Times New Roman"/>
        </w:rPr>
        <w:t xml:space="preserve">- </w:t>
      </w:r>
      <w:proofErr w:type="spellStart"/>
      <w:r w:rsidRPr="006309A5">
        <w:rPr>
          <w:rFonts w:ascii="Times New Roman" w:hAnsi="Times New Roman" w:cs="Times New Roman"/>
        </w:rPr>
        <w:t>undİnformationsamtes</w:t>
      </w:r>
      <w:proofErr w:type="spellEnd"/>
      <w:r w:rsidRPr="006309A5">
        <w:rPr>
          <w:rFonts w:ascii="Times New Roman" w:hAnsi="Times New Roman" w:cs="Times New Roman"/>
        </w:rPr>
        <w:t xml:space="preserve"> der </w:t>
      </w:r>
      <w:proofErr w:type="spellStart"/>
      <w:r w:rsidRPr="006309A5">
        <w:rPr>
          <w:rFonts w:ascii="Times New Roman" w:hAnsi="Times New Roman" w:cs="Times New Roman"/>
        </w:rPr>
        <w:t>Bundesregierung</w:t>
      </w:r>
      <w:proofErr w:type="spellEnd"/>
      <w:r w:rsidRPr="006309A5">
        <w:rPr>
          <w:rFonts w:ascii="Times New Roman" w:hAnsi="Times New Roman" w:cs="Times New Roman"/>
        </w:rPr>
        <w:t xml:space="preserve">, 30 </w:t>
      </w:r>
      <w:r>
        <w:rPr>
          <w:rFonts w:ascii="Times New Roman" w:hAnsi="Times New Roman" w:cs="Times New Roman"/>
        </w:rPr>
        <w:t>September</w:t>
      </w:r>
      <w:r w:rsidRPr="006309A5">
        <w:rPr>
          <w:rFonts w:ascii="Times New Roman" w:hAnsi="Times New Roman" w:cs="Times New Roman"/>
        </w:rPr>
        <w:t xml:space="preserve"> 1992, </w:t>
      </w:r>
      <w:r>
        <w:rPr>
          <w:rFonts w:ascii="Times New Roman" w:hAnsi="Times New Roman" w:cs="Times New Roman"/>
        </w:rPr>
        <w:t>p</w:t>
      </w:r>
      <w:r w:rsidRPr="006309A5">
        <w:rPr>
          <w:rFonts w:ascii="Times New Roman" w:hAnsi="Times New Roman" w:cs="Times New Roman"/>
        </w:rPr>
        <w:t>. 975.</w:t>
      </w:r>
      <w:proofErr w:type="gramEnd"/>
    </w:p>
  </w:footnote>
  <w:footnote w:id="19">
    <w:p w:rsidR="008B1169" w:rsidRPr="006309A5" w:rsidRDefault="008B1169" w:rsidP="004503E6">
      <w:pPr>
        <w:pStyle w:val="DipnotMetni"/>
        <w:rPr>
          <w:rFonts w:ascii="Times New Roman" w:hAnsi="Times New Roman" w:cs="Times New Roman"/>
        </w:rPr>
      </w:pPr>
      <w:r w:rsidRPr="006309A5">
        <w:rPr>
          <w:rStyle w:val="DipnotBavurusu"/>
          <w:rFonts w:ascii="Times New Roman" w:hAnsi="Times New Roman" w:cs="Times New Roman"/>
        </w:rPr>
        <w:footnoteRef/>
      </w:r>
      <w:r w:rsidRPr="006309A5">
        <w:rPr>
          <w:rFonts w:ascii="Times New Roman" w:hAnsi="Times New Roman" w:cs="Times New Roman"/>
        </w:rPr>
        <w:t xml:space="preserve"> </w:t>
      </w:r>
      <w:r>
        <w:rPr>
          <w:rFonts w:ascii="Times New Roman" w:hAnsi="Times New Roman" w:cs="Times New Roman"/>
        </w:rPr>
        <w:t>Visit web page of German Embassy in Kyrgyzstan for detailed information</w:t>
      </w:r>
      <w:r w:rsidRPr="006309A5">
        <w:rPr>
          <w:rFonts w:ascii="Times New Roman" w:hAnsi="Times New Roman" w:cs="Times New Roman"/>
        </w:rPr>
        <w:t xml:space="preserve">, </w:t>
      </w:r>
      <w:hyperlink r:id="rId7" w:history="1">
        <w:r w:rsidRPr="006309A5">
          <w:rPr>
            <w:rStyle w:val="Kpr"/>
            <w:rFonts w:ascii="Times New Roman" w:hAnsi="Times New Roman" w:cs="Times New Roman"/>
            <w:color w:val="auto"/>
            <w:u w:val="none"/>
          </w:rPr>
          <w:t>http://www.german-embassy.elcat.kg/de/deutsch_de.html</w:t>
        </w:r>
      </w:hyperlink>
      <w:r w:rsidRPr="006309A5">
        <w:rPr>
          <w:rFonts w:ascii="Times New Roman" w:hAnsi="Times New Roman" w:cs="Times New Roman"/>
        </w:rPr>
        <w:t xml:space="preserve">.  </w:t>
      </w:r>
      <w:proofErr w:type="gramStart"/>
      <w:r>
        <w:rPr>
          <w:rFonts w:ascii="Times New Roman" w:hAnsi="Times New Roman" w:cs="Times New Roman"/>
        </w:rPr>
        <w:t>Access date</w:t>
      </w:r>
      <w:r w:rsidRPr="006309A5">
        <w:rPr>
          <w:rFonts w:ascii="Times New Roman" w:hAnsi="Times New Roman" w:cs="Times New Roman"/>
        </w:rPr>
        <w:t>, 19.04.2012.</w:t>
      </w:r>
      <w:proofErr w:type="gramEnd"/>
    </w:p>
  </w:footnote>
  <w:footnote w:id="20">
    <w:p w:rsidR="008B1169" w:rsidRPr="006309A5" w:rsidRDefault="008B1169" w:rsidP="004503E6">
      <w:pPr>
        <w:pStyle w:val="DipnotMetni"/>
        <w:rPr>
          <w:rFonts w:ascii="Times New Roman" w:hAnsi="Times New Roman" w:cs="Times New Roman"/>
        </w:rPr>
      </w:pPr>
      <w:r w:rsidRPr="006309A5">
        <w:rPr>
          <w:rStyle w:val="DipnotBavurusu"/>
          <w:rFonts w:ascii="Times New Roman" w:hAnsi="Times New Roman" w:cs="Times New Roman"/>
        </w:rPr>
        <w:footnoteRef/>
      </w:r>
      <w:r w:rsidRPr="006309A5">
        <w:rPr>
          <w:rFonts w:ascii="Times New Roman" w:hAnsi="Times New Roman" w:cs="Times New Roman"/>
        </w:rPr>
        <w:t xml:space="preserve"> </w:t>
      </w:r>
      <w:r>
        <w:rPr>
          <w:rFonts w:ascii="Times New Roman" w:hAnsi="Times New Roman" w:cs="Times New Roman"/>
        </w:rPr>
        <w:t>Visit web page of German Foreign Affairs Ministry for detailed information and documents</w:t>
      </w:r>
      <w:r w:rsidRPr="006309A5">
        <w:rPr>
          <w:rFonts w:ascii="Times New Roman" w:hAnsi="Times New Roman" w:cs="Times New Roman"/>
        </w:rPr>
        <w:t xml:space="preserve">, </w:t>
      </w:r>
      <w:r w:rsidR="00307D4C">
        <w:rPr>
          <w:rFonts w:ascii="Times New Roman" w:hAnsi="Times New Roman" w:cs="Times New Roman"/>
        </w:rPr>
        <w:t xml:space="preserve">see </w:t>
      </w:r>
      <w:hyperlink r:id="rId8" w:history="1">
        <w:r w:rsidRPr="006309A5">
          <w:rPr>
            <w:rStyle w:val="Kpr"/>
            <w:rFonts w:ascii="Times New Roman" w:hAnsi="Times New Roman" w:cs="Times New Roman"/>
            <w:color w:val="auto"/>
            <w:u w:val="none"/>
          </w:rPr>
          <w:t>http://www.auswaertiges-amt.de</w:t>
        </w:r>
      </w:hyperlink>
      <w:r w:rsidRPr="006309A5">
        <w:rPr>
          <w:rFonts w:ascii="Times New Roman" w:hAnsi="Times New Roman" w:cs="Times New Roman"/>
        </w:rPr>
        <w:t xml:space="preserve">. </w:t>
      </w:r>
      <w:proofErr w:type="gramStart"/>
      <w:r>
        <w:rPr>
          <w:rFonts w:ascii="Times New Roman" w:hAnsi="Times New Roman" w:cs="Times New Roman"/>
        </w:rPr>
        <w:t>Access date</w:t>
      </w:r>
      <w:r w:rsidRPr="006309A5">
        <w:rPr>
          <w:rFonts w:ascii="Times New Roman" w:hAnsi="Times New Roman" w:cs="Times New Roman"/>
        </w:rPr>
        <w:t>, 19.04.2012.</w:t>
      </w:r>
      <w:proofErr w:type="gramEnd"/>
      <w:r w:rsidRPr="006309A5">
        <w:rPr>
          <w:rFonts w:ascii="Times New Roman" w:hAnsi="Times New Roman" w:cs="Times New Roman"/>
        </w:rPr>
        <w:t xml:space="preserve"> </w:t>
      </w:r>
    </w:p>
  </w:footnote>
  <w:footnote w:id="21">
    <w:p w:rsidR="008B1169" w:rsidRPr="006309A5" w:rsidRDefault="008B1169" w:rsidP="004503E6">
      <w:pPr>
        <w:pStyle w:val="DipnotMetni"/>
        <w:rPr>
          <w:rFonts w:ascii="Times New Roman" w:hAnsi="Times New Roman" w:cs="Times New Roman"/>
        </w:rPr>
      </w:pPr>
      <w:r w:rsidRPr="006309A5">
        <w:rPr>
          <w:rStyle w:val="DipnotBavurusu"/>
          <w:rFonts w:ascii="Times New Roman" w:hAnsi="Times New Roman" w:cs="Times New Roman"/>
        </w:rPr>
        <w:footnoteRef/>
      </w:r>
      <w:r w:rsidRPr="006309A5">
        <w:rPr>
          <w:rFonts w:ascii="Times New Roman" w:hAnsi="Times New Roman" w:cs="Times New Roman"/>
        </w:rPr>
        <w:t xml:space="preserve"> </w:t>
      </w:r>
      <w:r>
        <w:rPr>
          <w:rFonts w:ascii="Times New Roman" w:hAnsi="Times New Roman" w:cs="Times New Roman"/>
        </w:rPr>
        <w:t>Visit web page of German Embassy in Bishkek</w:t>
      </w:r>
      <w:r w:rsidRPr="006309A5">
        <w:rPr>
          <w:rFonts w:ascii="Times New Roman" w:hAnsi="Times New Roman" w:cs="Times New Roman"/>
        </w:rPr>
        <w:t xml:space="preserve">, </w:t>
      </w:r>
      <w:hyperlink r:id="rId9" w:history="1">
        <w:r w:rsidRPr="006309A5">
          <w:rPr>
            <w:rStyle w:val="Kpr"/>
            <w:rFonts w:ascii="Times New Roman" w:hAnsi="Times New Roman" w:cs="Times New Roman"/>
            <w:color w:val="auto"/>
            <w:u w:val="none"/>
          </w:rPr>
          <w:t>http://german-embassy.elcat.kg/de/deutsch_de.html</w:t>
        </w:r>
      </w:hyperlink>
      <w:r w:rsidRPr="006309A5">
        <w:rPr>
          <w:rFonts w:ascii="Times New Roman" w:hAnsi="Times New Roman" w:cs="Times New Roman"/>
        </w:rPr>
        <w:t xml:space="preserve">. </w:t>
      </w:r>
      <w:proofErr w:type="gramStart"/>
      <w:r>
        <w:rPr>
          <w:rFonts w:ascii="Times New Roman" w:hAnsi="Times New Roman" w:cs="Times New Roman"/>
        </w:rPr>
        <w:t>Access date</w:t>
      </w:r>
      <w:r w:rsidRPr="006309A5">
        <w:rPr>
          <w:rFonts w:ascii="Times New Roman" w:hAnsi="Times New Roman" w:cs="Times New Roman"/>
        </w:rPr>
        <w:t>, 19.04.2012.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0F7C"/>
    <w:multiLevelType w:val="hybridMultilevel"/>
    <w:tmpl w:val="8AE023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A70E48"/>
    <w:multiLevelType w:val="hybridMultilevel"/>
    <w:tmpl w:val="2CAC2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AB6E3F"/>
    <w:multiLevelType w:val="hybridMultilevel"/>
    <w:tmpl w:val="D64EF5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6D520C"/>
    <w:multiLevelType w:val="hybridMultilevel"/>
    <w:tmpl w:val="C5FE2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AB30977"/>
    <w:multiLevelType w:val="hybridMultilevel"/>
    <w:tmpl w:val="7084F6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B35AB5"/>
    <w:multiLevelType w:val="hybridMultilevel"/>
    <w:tmpl w:val="A73AE7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D9D1A07"/>
    <w:multiLevelType w:val="hybridMultilevel"/>
    <w:tmpl w:val="23DAAA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20F0"/>
    <w:rsid w:val="000B329B"/>
    <w:rsid w:val="000C72E8"/>
    <w:rsid w:val="00102FD9"/>
    <w:rsid w:val="001071EB"/>
    <w:rsid w:val="00112FB6"/>
    <w:rsid w:val="00167517"/>
    <w:rsid w:val="00196934"/>
    <w:rsid w:val="00225B6F"/>
    <w:rsid w:val="00230F04"/>
    <w:rsid w:val="00246307"/>
    <w:rsid w:val="002655D1"/>
    <w:rsid w:val="002B52AF"/>
    <w:rsid w:val="002C6474"/>
    <w:rsid w:val="002E1353"/>
    <w:rsid w:val="00306538"/>
    <w:rsid w:val="00307D4C"/>
    <w:rsid w:val="0031212A"/>
    <w:rsid w:val="003130AE"/>
    <w:rsid w:val="003209D4"/>
    <w:rsid w:val="003A046D"/>
    <w:rsid w:val="003C44E7"/>
    <w:rsid w:val="003D62F6"/>
    <w:rsid w:val="003D7564"/>
    <w:rsid w:val="004007B6"/>
    <w:rsid w:val="004503E6"/>
    <w:rsid w:val="00452BDB"/>
    <w:rsid w:val="0045352D"/>
    <w:rsid w:val="004841BC"/>
    <w:rsid w:val="004A4ADB"/>
    <w:rsid w:val="004D4888"/>
    <w:rsid w:val="00521834"/>
    <w:rsid w:val="005325AF"/>
    <w:rsid w:val="005C470D"/>
    <w:rsid w:val="006309A5"/>
    <w:rsid w:val="006E19DD"/>
    <w:rsid w:val="006E43C2"/>
    <w:rsid w:val="006E796B"/>
    <w:rsid w:val="00732EE6"/>
    <w:rsid w:val="007920F0"/>
    <w:rsid w:val="007F04D2"/>
    <w:rsid w:val="00891433"/>
    <w:rsid w:val="008B1169"/>
    <w:rsid w:val="008B44F1"/>
    <w:rsid w:val="008E4CA1"/>
    <w:rsid w:val="008E7572"/>
    <w:rsid w:val="009571B7"/>
    <w:rsid w:val="00990621"/>
    <w:rsid w:val="00994B25"/>
    <w:rsid w:val="009B469A"/>
    <w:rsid w:val="009B7487"/>
    <w:rsid w:val="009C2934"/>
    <w:rsid w:val="00A13F22"/>
    <w:rsid w:val="00A61C2C"/>
    <w:rsid w:val="00A6297D"/>
    <w:rsid w:val="00B05506"/>
    <w:rsid w:val="00B0629F"/>
    <w:rsid w:val="00B22CCC"/>
    <w:rsid w:val="00B25DD9"/>
    <w:rsid w:val="00B35DDC"/>
    <w:rsid w:val="00BE3DB7"/>
    <w:rsid w:val="00BF7F33"/>
    <w:rsid w:val="00C008C8"/>
    <w:rsid w:val="00C45EB2"/>
    <w:rsid w:val="00CC22E7"/>
    <w:rsid w:val="00CC5493"/>
    <w:rsid w:val="00CD7364"/>
    <w:rsid w:val="00D16610"/>
    <w:rsid w:val="00D36C3E"/>
    <w:rsid w:val="00DD6241"/>
    <w:rsid w:val="00DF7B54"/>
    <w:rsid w:val="00E16369"/>
    <w:rsid w:val="00E65266"/>
    <w:rsid w:val="00E92152"/>
    <w:rsid w:val="00EB1E1D"/>
    <w:rsid w:val="00EE10AA"/>
    <w:rsid w:val="00F12B2F"/>
    <w:rsid w:val="00F174E3"/>
    <w:rsid w:val="00FA3236"/>
    <w:rsid w:val="00FB7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54"/>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920F0"/>
    <w:rPr>
      <w:color w:val="0000FF" w:themeColor="hyperlink"/>
      <w:u w:val="single"/>
    </w:rPr>
  </w:style>
  <w:style w:type="paragraph" w:styleId="DipnotMetni">
    <w:name w:val="footnote text"/>
    <w:basedOn w:val="Normal"/>
    <w:link w:val="DipnotMetniChar"/>
    <w:uiPriority w:val="99"/>
    <w:unhideWhenUsed/>
    <w:rsid w:val="004503E6"/>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4503E6"/>
    <w:rPr>
      <w:rFonts w:eastAsiaTheme="minorEastAsia"/>
      <w:sz w:val="20"/>
      <w:szCs w:val="20"/>
      <w:lang w:eastAsia="tr-TR"/>
    </w:rPr>
  </w:style>
  <w:style w:type="character" w:styleId="DipnotBavurusu">
    <w:name w:val="footnote reference"/>
    <w:basedOn w:val="VarsaylanParagrafYazTipi"/>
    <w:uiPriority w:val="99"/>
    <w:semiHidden/>
    <w:unhideWhenUsed/>
    <w:rsid w:val="004503E6"/>
    <w:rPr>
      <w:vertAlign w:val="superscript"/>
    </w:rPr>
  </w:style>
  <w:style w:type="paragraph" w:styleId="ListeParagraf">
    <w:name w:val="List Paragraph"/>
    <w:basedOn w:val="Normal"/>
    <w:uiPriority w:val="34"/>
    <w:qFormat/>
    <w:rsid w:val="004503E6"/>
    <w:pPr>
      <w:ind w:left="720"/>
      <w:contextualSpacing/>
    </w:pPr>
    <w:rPr>
      <w:rFonts w:eastAsiaTheme="minorEastAsia"/>
      <w:lang w:eastAsia="tr-TR"/>
    </w:rPr>
  </w:style>
  <w:style w:type="character" w:styleId="Vurgu">
    <w:name w:val="Emphasis"/>
    <w:basedOn w:val="VarsaylanParagrafYazTipi"/>
    <w:uiPriority w:val="20"/>
    <w:qFormat/>
    <w:rsid w:val="004503E6"/>
    <w:rPr>
      <w:i/>
      <w:iCs/>
    </w:rPr>
  </w:style>
  <w:style w:type="character" w:styleId="Gl">
    <w:name w:val="Strong"/>
    <w:basedOn w:val="VarsaylanParagrafYazTipi"/>
    <w:uiPriority w:val="22"/>
    <w:qFormat/>
    <w:rsid w:val="004503E6"/>
    <w:rPr>
      <w:b/>
      <w:bCs/>
    </w:rPr>
  </w:style>
  <w:style w:type="paragraph" w:styleId="AralkYok">
    <w:name w:val="No Spacing"/>
    <w:uiPriority w:val="1"/>
    <w:qFormat/>
    <w:rsid w:val="009B469A"/>
    <w:pPr>
      <w:spacing w:after="0" w:line="240" w:lineRule="auto"/>
    </w:pPr>
  </w:style>
  <w:style w:type="paragraph" w:styleId="stbilgi">
    <w:name w:val="header"/>
    <w:basedOn w:val="Normal"/>
    <w:link w:val="stbilgiChar"/>
    <w:uiPriority w:val="99"/>
    <w:unhideWhenUsed/>
    <w:rsid w:val="003121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212A"/>
    <w:rPr>
      <w:lang w:val="en-US"/>
    </w:rPr>
  </w:style>
  <w:style w:type="paragraph" w:styleId="Altbilgi">
    <w:name w:val="footer"/>
    <w:basedOn w:val="Normal"/>
    <w:link w:val="AltbilgiChar"/>
    <w:uiPriority w:val="99"/>
    <w:unhideWhenUsed/>
    <w:rsid w:val="003121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212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920F0"/>
    <w:rPr>
      <w:color w:val="0000FF" w:themeColor="hyperlink"/>
      <w:u w:val="single"/>
    </w:rPr>
  </w:style>
  <w:style w:type="paragraph" w:styleId="DipnotMetni">
    <w:name w:val="footnote text"/>
    <w:basedOn w:val="Normal"/>
    <w:link w:val="DipnotMetniChar"/>
    <w:uiPriority w:val="99"/>
    <w:unhideWhenUsed/>
    <w:rsid w:val="004503E6"/>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4503E6"/>
    <w:rPr>
      <w:rFonts w:eastAsiaTheme="minorEastAsia"/>
      <w:sz w:val="20"/>
      <w:szCs w:val="20"/>
      <w:lang w:eastAsia="tr-TR"/>
    </w:rPr>
  </w:style>
  <w:style w:type="character" w:styleId="DipnotBavurusu">
    <w:name w:val="footnote reference"/>
    <w:basedOn w:val="VarsaylanParagrafYazTipi"/>
    <w:uiPriority w:val="99"/>
    <w:semiHidden/>
    <w:unhideWhenUsed/>
    <w:rsid w:val="004503E6"/>
    <w:rPr>
      <w:vertAlign w:val="superscript"/>
    </w:rPr>
  </w:style>
  <w:style w:type="paragraph" w:styleId="ListeParagraf">
    <w:name w:val="List Paragraph"/>
    <w:basedOn w:val="Normal"/>
    <w:uiPriority w:val="34"/>
    <w:qFormat/>
    <w:rsid w:val="004503E6"/>
    <w:pPr>
      <w:ind w:left="720"/>
      <w:contextualSpacing/>
    </w:pPr>
    <w:rPr>
      <w:rFonts w:eastAsiaTheme="minorEastAsia"/>
      <w:lang w:eastAsia="tr-TR"/>
    </w:rPr>
  </w:style>
  <w:style w:type="character" w:styleId="Vurgu">
    <w:name w:val="Emphasis"/>
    <w:basedOn w:val="VarsaylanParagrafYazTipi"/>
    <w:uiPriority w:val="20"/>
    <w:qFormat/>
    <w:rsid w:val="004503E6"/>
    <w:rPr>
      <w:i/>
      <w:iCs/>
    </w:rPr>
  </w:style>
  <w:style w:type="character" w:styleId="Gl">
    <w:name w:val="Strong"/>
    <w:basedOn w:val="VarsaylanParagrafYazTipi"/>
    <w:uiPriority w:val="22"/>
    <w:qFormat/>
    <w:rsid w:val="004503E6"/>
    <w:rPr>
      <w:b/>
      <w:bCs/>
    </w:rPr>
  </w:style>
  <w:style w:type="paragraph" w:styleId="AralkYok">
    <w:name w:val="No Spacing"/>
    <w:uiPriority w:val="1"/>
    <w:qFormat/>
    <w:rsid w:val="009B46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ferl.org/content/article/1074059.html" TargetMode="External"/><Relationship Id="rId18" Type="http://schemas.openxmlformats.org/officeDocument/2006/relationships/hyperlink" Target="http://german-embassy.elcat.kg/de/deutsch_d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adikal.com.tr/haber.php?haberno=174923" TargetMode="External"/><Relationship Id="rId17" Type="http://schemas.openxmlformats.org/officeDocument/2006/relationships/hyperlink" Target="http://www.auswaertiges-amt.de" TargetMode="External"/><Relationship Id="rId2" Type="http://schemas.openxmlformats.org/officeDocument/2006/relationships/numbering" Target="numbering.xml"/><Relationship Id="rId16" Type="http://schemas.openxmlformats.org/officeDocument/2006/relationships/hyperlink" Target="http://www.german-embassy.elcat.kg/de/deutsch_d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k.org.tr/dosyalar/dergi/" TargetMode="External"/><Relationship Id="rId5" Type="http://schemas.openxmlformats.org/officeDocument/2006/relationships/settings" Target="settings.xml"/><Relationship Id="rId15" Type="http://schemas.openxmlformats.org/officeDocument/2006/relationships/hyperlink" Target="http://www.rferl.org/content/article/1074059.html" TargetMode="External"/><Relationship Id="rId10" Type="http://schemas.openxmlformats.org/officeDocument/2006/relationships/hyperlink" Target="http://ec.europa.eu/europeaid/where/neighbourhood/regional-cooperation/enp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rdaryl@arel.edu.tr" TargetMode="External"/><Relationship Id="rId14" Type="http://schemas.openxmlformats.org/officeDocument/2006/relationships/hyperlink" Target="http://eeas.europa.eu/central_asia/docs/2007_eu_strategy_new_partnership_centralasia_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uswaertiges-amt.de" TargetMode="External"/><Relationship Id="rId3" Type="http://schemas.openxmlformats.org/officeDocument/2006/relationships/hyperlink" Target="http://www.radikal.com.tr/haber.php?haberno=174923" TargetMode="External"/><Relationship Id="rId7" Type="http://schemas.openxmlformats.org/officeDocument/2006/relationships/hyperlink" Target="http://www.german-embassy.elcat.kg/de/deutsch_de.html" TargetMode="External"/><Relationship Id="rId2" Type="http://schemas.openxmlformats.org/officeDocument/2006/relationships/hyperlink" Target="http://www.usak.org.tr/dosyalar/dergi/" TargetMode="External"/><Relationship Id="rId1" Type="http://schemas.openxmlformats.org/officeDocument/2006/relationships/hyperlink" Target="http://ec.europa.eu/europeaid/where/neighbourhood/regional-cooperation/enpi-east/documents/annual_programmes/tacis_success_story_final_en.pdf" TargetMode="External"/><Relationship Id="rId6" Type="http://schemas.openxmlformats.org/officeDocument/2006/relationships/hyperlink" Target="http://www.rferl.org/content/article/1074059.html" TargetMode="External"/><Relationship Id="rId5" Type="http://schemas.openxmlformats.org/officeDocument/2006/relationships/hyperlink" Target="http://eeas.europa.eu/central_asia/docs/2007_eu_strategy_new_partnership_centralasia_en.pdf" TargetMode="External"/><Relationship Id="rId4" Type="http://schemas.openxmlformats.org/officeDocument/2006/relationships/hyperlink" Target="http://www.rferl.org/content/article/1074059.html" TargetMode="External"/><Relationship Id="rId9" Type="http://schemas.openxmlformats.org/officeDocument/2006/relationships/hyperlink" Target="http://german-embassy.elcat.kg/de/deutsch_de.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E902C-30B3-4081-8752-1C10A8C9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9</Pages>
  <Words>3080</Words>
  <Characters>17560</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İBOCAN</dc:creator>
  <cp:lastModifiedBy>İBOCAN</cp:lastModifiedBy>
  <cp:revision>13</cp:revision>
  <dcterms:created xsi:type="dcterms:W3CDTF">2014-04-01T09:17:00Z</dcterms:created>
  <dcterms:modified xsi:type="dcterms:W3CDTF">2014-04-03T15:48:00Z</dcterms:modified>
</cp:coreProperties>
</file>